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D01BE">
      <w:pPr>
        <w:pStyle w:val="2"/>
        <w:keepNext w:val="0"/>
        <w:keepLines w:val="0"/>
        <w:pageBreakBefore w:val="0"/>
        <w:widowControl/>
        <w:kinsoku/>
        <w:wordWrap/>
        <w:overflowPunct/>
        <w:topLinePunct w:val="0"/>
        <w:autoSpaceDE w:val="0"/>
        <w:autoSpaceDN w:val="0"/>
        <w:bidi w:val="0"/>
        <w:adjustRightInd w:val="0"/>
        <w:snapToGrid w:val="0"/>
        <w:spacing w:line="272" w:lineRule="auto"/>
        <w:textAlignment w:val="baseline"/>
      </w:pPr>
    </w:p>
    <w:p w14:paraId="762CC1F9">
      <w:pPr>
        <w:pStyle w:val="2"/>
        <w:keepNext w:val="0"/>
        <w:keepLines w:val="0"/>
        <w:pageBreakBefore w:val="0"/>
        <w:widowControl/>
        <w:kinsoku/>
        <w:wordWrap/>
        <w:overflowPunct/>
        <w:topLinePunct w:val="0"/>
        <w:autoSpaceDE w:val="0"/>
        <w:autoSpaceDN w:val="0"/>
        <w:bidi w:val="0"/>
        <w:adjustRightInd w:val="0"/>
        <w:snapToGrid w:val="0"/>
        <w:spacing w:line="272" w:lineRule="auto"/>
        <w:textAlignment w:val="baseline"/>
      </w:pPr>
    </w:p>
    <w:p w14:paraId="5E61C155">
      <w:pPr>
        <w:pStyle w:val="2"/>
        <w:keepNext w:val="0"/>
        <w:keepLines w:val="0"/>
        <w:pageBreakBefore w:val="0"/>
        <w:widowControl/>
        <w:kinsoku/>
        <w:wordWrap/>
        <w:overflowPunct/>
        <w:topLinePunct w:val="0"/>
        <w:autoSpaceDE w:val="0"/>
        <w:autoSpaceDN w:val="0"/>
        <w:bidi w:val="0"/>
        <w:adjustRightInd w:val="0"/>
        <w:snapToGrid w:val="0"/>
        <w:spacing w:line="272" w:lineRule="auto"/>
        <w:textAlignment w:val="baseline"/>
      </w:pPr>
    </w:p>
    <w:p w14:paraId="502E7097">
      <w:pPr>
        <w:pStyle w:val="2"/>
        <w:keepNext w:val="0"/>
        <w:keepLines w:val="0"/>
        <w:pageBreakBefore w:val="0"/>
        <w:widowControl/>
        <w:kinsoku/>
        <w:wordWrap/>
        <w:overflowPunct/>
        <w:topLinePunct w:val="0"/>
        <w:autoSpaceDE w:val="0"/>
        <w:autoSpaceDN w:val="0"/>
        <w:bidi w:val="0"/>
        <w:adjustRightInd w:val="0"/>
        <w:snapToGrid w:val="0"/>
        <w:spacing w:line="272" w:lineRule="auto"/>
        <w:textAlignment w:val="baseline"/>
      </w:pPr>
    </w:p>
    <w:p w14:paraId="5FF60429">
      <w:pPr>
        <w:pStyle w:val="2"/>
        <w:keepNext w:val="0"/>
        <w:keepLines w:val="0"/>
        <w:pageBreakBefore w:val="0"/>
        <w:widowControl/>
        <w:kinsoku/>
        <w:wordWrap/>
        <w:overflowPunct/>
        <w:topLinePunct w:val="0"/>
        <w:autoSpaceDE w:val="0"/>
        <w:autoSpaceDN w:val="0"/>
        <w:bidi w:val="0"/>
        <w:adjustRightInd w:val="0"/>
        <w:snapToGrid w:val="0"/>
        <w:spacing w:line="272" w:lineRule="auto"/>
        <w:textAlignment w:val="baseline"/>
      </w:pPr>
    </w:p>
    <w:p w14:paraId="10A0FFF4">
      <w:pPr>
        <w:pStyle w:val="2"/>
        <w:keepNext w:val="0"/>
        <w:keepLines w:val="0"/>
        <w:pageBreakBefore w:val="0"/>
        <w:widowControl/>
        <w:kinsoku/>
        <w:wordWrap/>
        <w:overflowPunct/>
        <w:topLinePunct w:val="0"/>
        <w:autoSpaceDE w:val="0"/>
        <w:autoSpaceDN w:val="0"/>
        <w:bidi w:val="0"/>
        <w:adjustRightInd w:val="0"/>
        <w:snapToGrid w:val="0"/>
        <w:spacing w:line="272" w:lineRule="auto"/>
        <w:textAlignment w:val="baseline"/>
      </w:pPr>
    </w:p>
    <w:p w14:paraId="06CD74C0">
      <w:pPr>
        <w:pStyle w:val="2"/>
        <w:keepNext w:val="0"/>
        <w:keepLines w:val="0"/>
        <w:pageBreakBefore w:val="0"/>
        <w:widowControl/>
        <w:kinsoku/>
        <w:wordWrap/>
        <w:overflowPunct/>
        <w:topLinePunct w:val="0"/>
        <w:autoSpaceDE w:val="0"/>
        <w:autoSpaceDN w:val="0"/>
        <w:bidi w:val="0"/>
        <w:adjustRightInd w:val="0"/>
        <w:snapToGrid w:val="0"/>
        <w:spacing w:line="272" w:lineRule="auto"/>
        <w:textAlignment w:val="baseline"/>
      </w:pPr>
    </w:p>
    <w:p w14:paraId="2769F6C6">
      <w:pPr>
        <w:pStyle w:val="2"/>
        <w:keepNext w:val="0"/>
        <w:keepLines w:val="0"/>
        <w:pageBreakBefore w:val="0"/>
        <w:widowControl/>
        <w:kinsoku/>
        <w:wordWrap/>
        <w:overflowPunct/>
        <w:topLinePunct w:val="0"/>
        <w:autoSpaceDE w:val="0"/>
        <w:autoSpaceDN w:val="0"/>
        <w:bidi w:val="0"/>
        <w:adjustRightInd w:val="0"/>
        <w:snapToGrid w:val="0"/>
        <w:spacing w:line="272" w:lineRule="auto"/>
        <w:textAlignment w:val="baseline"/>
      </w:pPr>
    </w:p>
    <w:p w14:paraId="0781D3B7">
      <w:pPr>
        <w:pStyle w:val="2"/>
        <w:keepNext w:val="0"/>
        <w:keepLines w:val="0"/>
        <w:pageBreakBefore w:val="0"/>
        <w:widowControl/>
        <w:kinsoku/>
        <w:wordWrap/>
        <w:overflowPunct/>
        <w:topLinePunct w:val="0"/>
        <w:autoSpaceDE w:val="0"/>
        <w:autoSpaceDN w:val="0"/>
        <w:bidi w:val="0"/>
        <w:adjustRightInd w:val="0"/>
        <w:snapToGrid w:val="0"/>
        <w:spacing w:line="272" w:lineRule="auto"/>
        <w:textAlignment w:val="baseline"/>
      </w:pPr>
    </w:p>
    <w:p w14:paraId="6D48D597">
      <w:pPr>
        <w:pStyle w:val="2"/>
        <w:keepNext w:val="0"/>
        <w:keepLines w:val="0"/>
        <w:pageBreakBefore w:val="0"/>
        <w:widowControl/>
        <w:kinsoku/>
        <w:wordWrap/>
        <w:overflowPunct/>
        <w:topLinePunct w:val="0"/>
        <w:autoSpaceDE w:val="0"/>
        <w:autoSpaceDN w:val="0"/>
        <w:bidi w:val="0"/>
        <w:adjustRightInd w:val="0"/>
        <w:snapToGrid w:val="0"/>
        <w:spacing w:line="273" w:lineRule="auto"/>
        <w:jc w:val="center"/>
        <w:textAlignment w:val="baseline"/>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三门峡（义马</w:t>
      </w:r>
      <w:r>
        <w:rPr>
          <w:rFonts w:hint="eastAsia" w:ascii="方正小标宋简体" w:hAnsi="方正小标宋简体" w:eastAsia="方正小标宋简体" w:cs="方正小标宋简体"/>
          <w:sz w:val="52"/>
          <w:szCs w:val="52"/>
        </w:rPr>
        <w:t>市</w:t>
      </w:r>
      <w:r>
        <w:rPr>
          <w:rFonts w:hint="eastAsia" w:ascii="方正小标宋简体" w:hAnsi="方正小标宋简体" w:eastAsia="方正小标宋简体" w:cs="方正小标宋简体"/>
          <w:sz w:val="52"/>
          <w:szCs w:val="52"/>
        </w:rPr>
        <w:t>）银杏路提质等工程PPP项目运营期绩效评价报告</w:t>
      </w:r>
    </w:p>
    <w:p w14:paraId="42DD5DE5">
      <w:pPr>
        <w:pStyle w:val="2"/>
        <w:keepNext w:val="0"/>
        <w:keepLines w:val="0"/>
        <w:pageBreakBefore w:val="0"/>
        <w:widowControl/>
        <w:kinsoku/>
        <w:wordWrap/>
        <w:overflowPunct/>
        <w:topLinePunct w:val="0"/>
        <w:autoSpaceDE w:val="0"/>
        <w:autoSpaceDN w:val="0"/>
        <w:bidi w:val="0"/>
        <w:adjustRightInd w:val="0"/>
        <w:snapToGrid w:val="0"/>
        <w:spacing w:line="273" w:lineRule="auto"/>
        <w:textAlignment w:val="baseline"/>
      </w:pPr>
    </w:p>
    <w:p w14:paraId="4CDB160B">
      <w:pPr>
        <w:keepNext w:val="0"/>
        <w:keepLines w:val="0"/>
        <w:pageBreakBefore w:val="0"/>
        <w:widowControl/>
        <w:kinsoku/>
        <w:wordWrap/>
        <w:overflowPunct/>
        <w:topLinePunct w:val="0"/>
        <w:autoSpaceDE w:val="0"/>
        <w:autoSpaceDN w:val="0"/>
        <w:bidi w:val="0"/>
        <w:adjustRightInd w:val="0"/>
        <w:snapToGrid w:val="0"/>
        <w:spacing w:line="228" w:lineRule="auto"/>
        <w:ind w:left="2152"/>
        <w:textAlignment w:val="baseline"/>
        <w:rPr>
          <w:rFonts w:ascii="黑体" w:hAnsi="黑体" w:eastAsia="黑体" w:cs="黑体"/>
          <w:sz w:val="31"/>
          <w:szCs w:val="31"/>
        </w:rPr>
      </w:pPr>
      <w:r>
        <w:rPr>
          <w:rFonts w:ascii="黑体" w:hAnsi="黑体" w:eastAsia="黑体" w:cs="黑体"/>
          <w:spacing w:val="-2"/>
          <w:sz w:val="31"/>
          <w:szCs w:val="31"/>
        </w:rPr>
        <w:t>（</w:t>
      </w:r>
      <w:r>
        <w:rPr>
          <w:rFonts w:ascii="Times New Roman" w:hAnsi="Times New Roman" w:eastAsia="Times New Roman" w:cs="Times New Roman"/>
          <w:spacing w:val="-2"/>
          <w:sz w:val="31"/>
          <w:szCs w:val="31"/>
        </w:rPr>
        <w:t>2022</w:t>
      </w:r>
      <w:r>
        <w:rPr>
          <w:rFonts w:ascii="黑体" w:hAnsi="黑体" w:eastAsia="黑体" w:cs="黑体"/>
          <w:spacing w:val="-2"/>
          <w:sz w:val="31"/>
          <w:szCs w:val="31"/>
        </w:rPr>
        <w:t>年</w:t>
      </w:r>
      <w:r>
        <w:rPr>
          <w:rFonts w:ascii="Times New Roman" w:hAnsi="Times New Roman" w:eastAsia="Times New Roman" w:cs="Times New Roman"/>
          <w:spacing w:val="-2"/>
          <w:sz w:val="31"/>
          <w:szCs w:val="31"/>
        </w:rPr>
        <w:t>8</w:t>
      </w:r>
      <w:r>
        <w:rPr>
          <w:rFonts w:ascii="黑体" w:hAnsi="黑体" w:eastAsia="黑体" w:cs="黑体"/>
          <w:spacing w:val="-2"/>
          <w:sz w:val="31"/>
          <w:szCs w:val="31"/>
        </w:rPr>
        <w:t>月</w:t>
      </w:r>
      <w:r>
        <w:rPr>
          <w:rFonts w:ascii="Times New Roman" w:hAnsi="Times New Roman" w:eastAsia="Times New Roman" w:cs="Times New Roman"/>
          <w:spacing w:val="-2"/>
          <w:sz w:val="31"/>
          <w:szCs w:val="31"/>
        </w:rPr>
        <w:t>-2023</w:t>
      </w:r>
      <w:r>
        <w:rPr>
          <w:rFonts w:ascii="黑体" w:hAnsi="黑体" w:eastAsia="黑体" w:cs="黑体"/>
          <w:spacing w:val="-2"/>
          <w:sz w:val="31"/>
          <w:szCs w:val="31"/>
        </w:rPr>
        <w:t>年</w:t>
      </w:r>
      <w:r>
        <w:rPr>
          <w:rFonts w:ascii="Times New Roman" w:hAnsi="Times New Roman" w:eastAsia="Times New Roman" w:cs="Times New Roman"/>
          <w:spacing w:val="-2"/>
          <w:sz w:val="31"/>
          <w:szCs w:val="31"/>
        </w:rPr>
        <w:t>7</w:t>
      </w:r>
      <w:r>
        <w:rPr>
          <w:rFonts w:ascii="黑体" w:hAnsi="黑体" w:eastAsia="黑体" w:cs="黑体"/>
          <w:spacing w:val="-2"/>
          <w:sz w:val="31"/>
          <w:szCs w:val="31"/>
        </w:rPr>
        <w:t>月）</w:t>
      </w:r>
    </w:p>
    <w:p w14:paraId="0B0D099D">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5BB986DC">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5D07DEF8">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7D20F857">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4983521E">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7FC016DD">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48A3AB23">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432495ED">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444B5F4C">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1FC03D6A">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13C59110">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2FC9E5B4">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2B10DCD4">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67A8794F">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7D9061D1">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11980031">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68151D17">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417FC0E9">
      <w:pPr>
        <w:pStyle w:val="2"/>
        <w:keepNext w:val="0"/>
        <w:keepLines w:val="0"/>
        <w:pageBreakBefore w:val="0"/>
        <w:widowControl/>
        <w:kinsoku/>
        <w:wordWrap/>
        <w:overflowPunct/>
        <w:topLinePunct w:val="0"/>
        <w:autoSpaceDE w:val="0"/>
        <w:autoSpaceDN w:val="0"/>
        <w:bidi w:val="0"/>
        <w:adjustRightInd w:val="0"/>
        <w:snapToGrid w:val="0"/>
        <w:spacing w:line="245" w:lineRule="auto"/>
        <w:textAlignment w:val="baseline"/>
      </w:pPr>
    </w:p>
    <w:p w14:paraId="3520CF41">
      <w:pPr>
        <w:pStyle w:val="2"/>
        <w:keepNext w:val="0"/>
        <w:keepLines w:val="0"/>
        <w:pageBreakBefore w:val="0"/>
        <w:widowControl/>
        <w:kinsoku/>
        <w:wordWrap/>
        <w:overflowPunct/>
        <w:topLinePunct w:val="0"/>
        <w:autoSpaceDE w:val="0"/>
        <w:autoSpaceDN w:val="0"/>
        <w:bidi w:val="0"/>
        <w:adjustRightInd w:val="0"/>
        <w:snapToGrid w:val="0"/>
        <w:spacing w:line="246" w:lineRule="auto"/>
        <w:textAlignment w:val="baseline"/>
      </w:pPr>
    </w:p>
    <w:p w14:paraId="448F84F9">
      <w:pPr>
        <w:pStyle w:val="2"/>
        <w:keepNext w:val="0"/>
        <w:keepLines w:val="0"/>
        <w:pageBreakBefore w:val="0"/>
        <w:widowControl/>
        <w:kinsoku/>
        <w:wordWrap/>
        <w:overflowPunct/>
        <w:topLinePunct w:val="0"/>
        <w:autoSpaceDE w:val="0"/>
        <w:autoSpaceDN w:val="0"/>
        <w:bidi w:val="0"/>
        <w:adjustRightInd w:val="0"/>
        <w:snapToGrid w:val="0"/>
        <w:spacing w:line="246" w:lineRule="auto"/>
        <w:textAlignment w:val="baseline"/>
      </w:pPr>
    </w:p>
    <w:p w14:paraId="4348BB56">
      <w:pPr>
        <w:pStyle w:val="2"/>
        <w:keepNext w:val="0"/>
        <w:keepLines w:val="0"/>
        <w:pageBreakBefore w:val="0"/>
        <w:widowControl/>
        <w:kinsoku/>
        <w:wordWrap/>
        <w:overflowPunct/>
        <w:topLinePunct w:val="0"/>
        <w:autoSpaceDE w:val="0"/>
        <w:autoSpaceDN w:val="0"/>
        <w:bidi w:val="0"/>
        <w:adjustRightInd w:val="0"/>
        <w:snapToGrid w:val="0"/>
        <w:spacing w:line="246" w:lineRule="auto"/>
        <w:textAlignment w:val="baseline"/>
      </w:pPr>
    </w:p>
    <w:p w14:paraId="06E3ACE6">
      <w:pPr>
        <w:pStyle w:val="2"/>
        <w:keepNext w:val="0"/>
        <w:keepLines w:val="0"/>
        <w:pageBreakBefore w:val="0"/>
        <w:widowControl/>
        <w:kinsoku/>
        <w:wordWrap/>
        <w:overflowPunct/>
        <w:topLinePunct w:val="0"/>
        <w:autoSpaceDE w:val="0"/>
        <w:autoSpaceDN w:val="0"/>
        <w:bidi w:val="0"/>
        <w:adjustRightInd w:val="0"/>
        <w:snapToGrid w:val="0"/>
        <w:spacing w:line="246" w:lineRule="auto"/>
        <w:textAlignment w:val="baseline"/>
      </w:pPr>
    </w:p>
    <w:p w14:paraId="03A4641C">
      <w:pPr>
        <w:pStyle w:val="2"/>
        <w:keepNext w:val="0"/>
        <w:keepLines w:val="0"/>
        <w:pageBreakBefore w:val="0"/>
        <w:widowControl/>
        <w:kinsoku/>
        <w:wordWrap/>
        <w:overflowPunct/>
        <w:topLinePunct w:val="0"/>
        <w:autoSpaceDE w:val="0"/>
        <w:autoSpaceDN w:val="0"/>
        <w:bidi w:val="0"/>
        <w:adjustRightInd w:val="0"/>
        <w:snapToGrid w:val="0"/>
        <w:spacing w:line="246" w:lineRule="auto"/>
        <w:textAlignment w:val="baseline"/>
      </w:pPr>
    </w:p>
    <w:p w14:paraId="6667DA32">
      <w:pPr>
        <w:pStyle w:val="2"/>
        <w:keepNext w:val="0"/>
        <w:keepLines w:val="0"/>
        <w:pageBreakBefore w:val="0"/>
        <w:widowControl/>
        <w:kinsoku/>
        <w:wordWrap/>
        <w:overflowPunct/>
        <w:topLinePunct w:val="0"/>
        <w:autoSpaceDE w:val="0"/>
        <w:autoSpaceDN w:val="0"/>
        <w:bidi w:val="0"/>
        <w:adjustRightInd w:val="0"/>
        <w:snapToGrid w:val="0"/>
        <w:spacing w:line="246" w:lineRule="auto"/>
        <w:textAlignment w:val="baseline"/>
      </w:pPr>
    </w:p>
    <w:p w14:paraId="32CF3206">
      <w:pPr>
        <w:keepNext w:val="0"/>
        <w:keepLines w:val="0"/>
        <w:pageBreakBefore w:val="0"/>
        <w:widowControl/>
        <w:kinsoku/>
        <w:wordWrap/>
        <w:overflowPunct/>
        <w:topLinePunct w:val="0"/>
        <w:autoSpaceDE w:val="0"/>
        <w:autoSpaceDN w:val="0"/>
        <w:bidi w:val="0"/>
        <w:adjustRightInd w:val="0"/>
        <w:snapToGrid w:val="0"/>
        <w:spacing w:before="289" w:line="222" w:lineRule="auto"/>
        <w:jc w:val="center"/>
        <w:textAlignment w:val="baseline"/>
        <w:rPr>
          <w:rFonts w:ascii="黑体" w:hAnsi="黑体" w:eastAsia="黑体" w:cs="黑体"/>
          <w:sz w:val="28"/>
          <w:szCs w:val="28"/>
        </w:rPr>
      </w:pPr>
      <w:r>
        <w:rPr>
          <w:rFonts w:ascii="黑体" w:hAnsi="黑体" w:eastAsia="黑体" w:cs="黑体"/>
          <w:spacing w:val="-1"/>
          <w:sz w:val="28"/>
          <w:szCs w:val="28"/>
        </w:rPr>
        <w:t>京延工程咨询有限公司</w:t>
      </w:r>
    </w:p>
    <w:p w14:paraId="2057B1CB">
      <w:pPr>
        <w:keepNext w:val="0"/>
        <w:keepLines w:val="0"/>
        <w:pageBreakBefore w:val="0"/>
        <w:widowControl/>
        <w:kinsoku/>
        <w:wordWrap/>
        <w:overflowPunct/>
        <w:topLinePunct w:val="0"/>
        <w:autoSpaceDE w:val="0"/>
        <w:autoSpaceDN w:val="0"/>
        <w:bidi w:val="0"/>
        <w:adjustRightInd w:val="0"/>
        <w:snapToGrid w:val="0"/>
        <w:spacing w:before="286" w:line="224" w:lineRule="auto"/>
        <w:jc w:val="center"/>
        <w:textAlignment w:val="baseline"/>
        <w:rPr>
          <w:rFonts w:ascii="黑体" w:hAnsi="黑体" w:eastAsia="黑体" w:cs="黑体"/>
          <w:sz w:val="28"/>
          <w:szCs w:val="28"/>
        </w:rPr>
      </w:pPr>
      <w:r>
        <w:rPr>
          <w:rFonts w:ascii="Times New Roman" w:hAnsi="Times New Roman" w:eastAsia="Times New Roman" w:cs="Times New Roman"/>
          <w:spacing w:val="-8"/>
          <w:sz w:val="28"/>
          <w:szCs w:val="28"/>
        </w:rPr>
        <w:t>202</w:t>
      </w:r>
      <w:r>
        <w:rPr>
          <w:rFonts w:hint="eastAsia" w:ascii="Times New Roman" w:hAnsi="Times New Roman" w:eastAsia="宋体" w:cs="Times New Roman"/>
          <w:spacing w:val="-8"/>
          <w:sz w:val="28"/>
          <w:szCs w:val="28"/>
          <w:lang w:val="en-US" w:eastAsia="zh-CN"/>
        </w:rPr>
        <w:t>4</w:t>
      </w:r>
      <w:r>
        <w:rPr>
          <w:rFonts w:ascii="黑体" w:hAnsi="黑体" w:eastAsia="黑体" w:cs="黑体"/>
          <w:spacing w:val="-8"/>
          <w:sz w:val="28"/>
          <w:szCs w:val="28"/>
        </w:rPr>
        <w:t>年</w:t>
      </w:r>
      <w:r>
        <w:rPr>
          <w:rFonts w:hint="eastAsia" w:ascii="Times New Roman" w:hAnsi="Times New Roman" w:eastAsia="宋体" w:cs="Times New Roman"/>
          <w:spacing w:val="-8"/>
          <w:sz w:val="28"/>
          <w:szCs w:val="28"/>
          <w:lang w:val="en-US" w:eastAsia="zh-CN"/>
        </w:rPr>
        <w:t>3</w:t>
      </w:r>
      <w:r>
        <w:rPr>
          <w:rFonts w:ascii="黑体" w:hAnsi="黑体" w:eastAsia="黑体" w:cs="黑体"/>
          <w:spacing w:val="-8"/>
          <w:sz w:val="28"/>
          <w:szCs w:val="28"/>
        </w:rPr>
        <w:t>月</w:t>
      </w:r>
    </w:p>
    <w:p w14:paraId="41E7DBFE">
      <w:pPr>
        <w:keepNext w:val="0"/>
        <w:keepLines w:val="0"/>
        <w:pageBreakBefore w:val="0"/>
        <w:widowControl/>
        <w:kinsoku/>
        <w:wordWrap/>
        <w:overflowPunct/>
        <w:topLinePunct w:val="0"/>
        <w:autoSpaceDE w:val="0"/>
        <w:autoSpaceDN w:val="0"/>
        <w:bidi w:val="0"/>
        <w:adjustRightInd w:val="0"/>
        <w:snapToGrid w:val="0"/>
        <w:spacing w:line="224" w:lineRule="auto"/>
        <w:textAlignment w:val="baseline"/>
        <w:rPr>
          <w:rFonts w:ascii="黑体" w:hAnsi="黑体" w:eastAsia="黑体" w:cs="黑体"/>
          <w:sz w:val="28"/>
          <w:szCs w:val="28"/>
        </w:rPr>
        <w:sectPr>
          <w:footerReference r:id="rId5" w:type="default"/>
          <w:pgSz w:w="11906" w:h="16839"/>
          <w:pgMar w:top="1431" w:right="1785" w:bottom="1156" w:left="1785" w:header="0" w:footer="991" w:gutter="0"/>
          <w:cols w:space="720" w:num="1"/>
        </w:sectPr>
      </w:pPr>
    </w:p>
    <w:p w14:paraId="7999A380">
      <w:pPr>
        <w:pStyle w:val="2"/>
        <w:keepNext w:val="0"/>
        <w:keepLines w:val="0"/>
        <w:pageBreakBefore w:val="0"/>
        <w:widowControl/>
        <w:kinsoku/>
        <w:wordWrap/>
        <w:overflowPunct/>
        <w:topLinePunct w:val="0"/>
        <w:autoSpaceDE w:val="0"/>
        <w:autoSpaceDN w:val="0"/>
        <w:bidi w:val="0"/>
        <w:adjustRightInd w:val="0"/>
        <w:snapToGrid w:val="0"/>
        <w:spacing w:line="291" w:lineRule="auto"/>
        <w:textAlignment w:val="baseline"/>
      </w:pPr>
    </w:p>
    <w:sdt>
      <w:sdtPr>
        <w:rPr>
          <w:rFonts w:ascii="宋体" w:hAnsi="宋体" w:eastAsia="宋体" w:cs="宋体"/>
          <w:sz w:val="43"/>
          <w:szCs w:val="43"/>
        </w:rPr>
        <w:id w:val="147482811"/>
        <w:docPartObj>
          <w:docPartGallery w:val="Table of Contents"/>
          <w:docPartUnique/>
        </w:docPartObj>
      </w:sdtPr>
      <w:sdtEndPr>
        <w:rPr>
          <w:rFonts w:ascii="Calibri" w:hAnsi="Calibri" w:eastAsia="Calibri" w:cs="Calibri"/>
          <w:sz w:val="28"/>
          <w:szCs w:val="28"/>
        </w:rPr>
      </w:sdtEndPr>
      <w:sdtContent>
        <w:p w14:paraId="57B1F34A">
          <w:pPr>
            <w:keepNext w:val="0"/>
            <w:keepLines w:val="0"/>
            <w:pageBreakBefore w:val="0"/>
            <w:widowControl/>
            <w:kinsoku/>
            <w:wordWrap/>
            <w:overflowPunct/>
            <w:topLinePunct w:val="0"/>
            <w:autoSpaceDE w:val="0"/>
            <w:autoSpaceDN w:val="0"/>
            <w:bidi w:val="0"/>
            <w:adjustRightInd w:val="0"/>
            <w:snapToGrid w:val="0"/>
            <w:spacing w:before="139" w:line="225" w:lineRule="auto"/>
            <w:ind w:left="3607"/>
            <w:textAlignment w:val="baseline"/>
            <w:rPr>
              <w:rFonts w:ascii="宋体" w:hAnsi="宋体" w:eastAsia="宋体" w:cs="宋体"/>
              <w:sz w:val="43"/>
              <w:szCs w:val="43"/>
            </w:rPr>
          </w:pPr>
          <w:r>
            <w:rPr>
              <w:rFonts w:ascii="宋体" w:hAnsi="宋体" w:eastAsia="宋体" w:cs="宋体"/>
              <w:spacing w:val="-46"/>
              <w:sz w:val="43"/>
              <w:szCs w:val="43"/>
            </w:rPr>
            <w:t>目</w:t>
          </w:r>
          <w:r>
            <w:rPr>
              <w:rFonts w:hint="eastAsia" w:ascii="宋体" w:hAnsi="宋体" w:eastAsia="宋体" w:cs="宋体"/>
              <w:spacing w:val="-46"/>
              <w:sz w:val="43"/>
              <w:szCs w:val="43"/>
              <w:lang w:val="en-US" w:eastAsia="zh-CN"/>
            </w:rPr>
            <w:t xml:space="preserve">  </w:t>
          </w:r>
          <w:r>
            <w:rPr>
              <w:rFonts w:ascii="宋体" w:hAnsi="宋体" w:eastAsia="宋体" w:cs="宋体"/>
              <w:spacing w:val="-46"/>
              <w:sz w:val="43"/>
              <w:szCs w:val="43"/>
            </w:rPr>
            <w:t>录</w:t>
          </w:r>
        </w:p>
        <w:p w14:paraId="570B414E">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179" w:line="185" w:lineRule="auto"/>
            <w:ind w:left="29"/>
            <w:textAlignment w:val="baseline"/>
            <w:rPr>
              <w:rFonts w:ascii="Calibri" w:hAnsi="Calibri" w:eastAsia="Calibri" w:cs="Calibri"/>
              <w:sz w:val="28"/>
              <w:szCs w:val="28"/>
            </w:rPr>
          </w:pPr>
          <w:r>
            <w:fldChar w:fldCharType="begin"/>
          </w:r>
          <w:r>
            <w:instrText xml:space="preserve"> HYPERLINK \l "bookmark1" </w:instrText>
          </w:r>
          <w:r>
            <w:fldChar w:fldCharType="separate"/>
          </w:r>
          <w:r>
            <w:rPr>
              <w:rFonts w:ascii="宋体" w:hAnsi="宋体" w:eastAsia="宋体" w:cs="宋体"/>
              <w:spacing w:val="-7"/>
              <w:sz w:val="28"/>
              <w:szCs w:val="28"/>
            </w:rPr>
            <w:t>前言</w:t>
          </w:r>
          <w:r>
            <w:rPr>
              <w:rFonts w:ascii="宋体" w:hAnsi="宋体" w:eastAsia="宋体" w:cs="宋体"/>
              <w:sz w:val="28"/>
              <w:szCs w:val="28"/>
            </w:rPr>
            <w:tab/>
          </w:r>
          <w:r>
            <w:rPr>
              <w:rFonts w:ascii="Calibri" w:hAnsi="Calibri" w:eastAsia="Calibri" w:cs="Calibri"/>
              <w:spacing w:val="11"/>
              <w:sz w:val="28"/>
              <w:szCs w:val="28"/>
            </w:rPr>
            <w:t>4</w:t>
          </w:r>
          <w:r>
            <w:rPr>
              <w:rFonts w:ascii="Calibri" w:hAnsi="Calibri" w:eastAsia="Calibri" w:cs="Calibri"/>
              <w:spacing w:val="11"/>
              <w:sz w:val="28"/>
              <w:szCs w:val="28"/>
            </w:rPr>
            <w:fldChar w:fldCharType="end"/>
          </w:r>
        </w:p>
        <w:p w14:paraId="1CCAD7BD">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7B836316">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1" w:line="185" w:lineRule="auto"/>
            <w:ind w:left="449"/>
            <w:textAlignment w:val="baseline"/>
            <w:rPr>
              <w:rFonts w:ascii="Calibri" w:hAnsi="Calibri" w:eastAsia="Calibri" w:cs="Calibri"/>
              <w:sz w:val="28"/>
              <w:szCs w:val="28"/>
            </w:rPr>
          </w:pPr>
          <w:r>
            <w:fldChar w:fldCharType="begin"/>
          </w:r>
          <w:r>
            <w:instrText xml:space="preserve"> HYPERLINK \l "bookmark2" </w:instrText>
          </w:r>
          <w:r>
            <w:fldChar w:fldCharType="separate"/>
          </w:r>
          <w:r>
            <w:rPr>
              <w:rFonts w:ascii="宋体" w:hAnsi="宋体" w:eastAsia="宋体" w:cs="宋体"/>
              <w:spacing w:val="-2"/>
              <w:sz w:val="28"/>
              <w:szCs w:val="28"/>
            </w:rPr>
            <w:t>一、绩效评价报告概述</w:t>
          </w:r>
          <w:r>
            <w:rPr>
              <w:rFonts w:ascii="宋体" w:hAnsi="宋体" w:eastAsia="宋体" w:cs="宋体"/>
              <w:sz w:val="28"/>
              <w:szCs w:val="28"/>
            </w:rPr>
            <w:tab/>
          </w:r>
          <w:r>
            <w:rPr>
              <w:rFonts w:ascii="Calibri" w:hAnsi="Calibri" w:eastAsia="Calibri" w:cs="Calibri"/>
              <w:spacing w:val="14"/>
              <w:sz w:val="28"/>
              <w:szCs w:val="28"/>
            </w:rPr>
            <w:t>4</w:t>
          </w:r>
          <w:r>
            <w:rPr>
              <w:rFonts w:ascii="Calibri" w:hAnsi="Calibri" w:eastAsia="Calibri" w:cs="Calibri"/>
              <w:spacing w:val="14"/>
              <w:sz w:val="28"/>
              <w:szCs w:val="28"/>
            </w:rPr>
            <w:fldChar w:fldCharType="end"/>
          </w:r>
        </w:p>
        <w:p w14:paraId="455162BA">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0CC9E3EC">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49"/>
            <w:textAlignment w:val="baseline"/>
            <w:rPr>
              <w:rFonts w:ascii="Calibri" w:hAnsi="Calibri" w:eastAsia="Calibri" w:cs="Calibri"/>
              <w:sz w:val="28"/>
              <w:szCs w:val="28"/>
            </w:rPr>
          </w:pPr>
          <w:r>
            <w:fldChar w:fldCharType="begin"/>
          </w:r>
          <w:r>
            <w:instrText xml:space="preserve"> HYPERLINK \l "bookmark3" </w:instrText>
          </w:r>
          <w:r>
            <w:fldChar w:fldCharType="separate"/>
          </w:r>
          <w:r>
            <w:rPr>
              <w:rFonts w:ascii="宋体" w:hAnsi="宋体" w:eastAsia="宋体" w:cs="宋体"/>
              <w:spacing w:val="-2"/>
              <w:sz w:val="28"/>
              <w:szCs w:val="28"/>
            </w:rPr>
            <w:t>二、绩效评价报告编制要求</w:t>
          </w:r>
          <w:r>
            <w:rPr>
              <w:rFonts w:ascii="宋体" w:hAnsi="宋体" w:eastAsia="宋体" w:cs="宋体"/>
              <w:sz w:val="28"/>
              <w:szCs w:val="28"/>
            </w:rPr>
            <w:tab/>
          </w:r>
          <w:r>
            <w:rPr>
              <w:rFonts w:ascii="Calibri" w:hAnsi="Calibri" w:eastAsia="Calibri" w:cs="Calibri"/>
              <w:spacing w:val="31"/>
              <w:sz w:val="28"/>
              <w:szCs w:val="28"/>
            </w:rPr>
            <w:t>5</w:t>
          </w:r>
          <w:r>
            <w:rPr>
              <w:rFonts w:ascii="Calibri" w:hAnsi="Calibri" w:eastAsia="Calibri" w:cs="Calibri"/>
              <w:spacing w:val="31"/>
              <w:sz w:val="28"/>
              <w:szCs w:val="28"/>
            </w:rPr>
            <w:fldChar w:fldCharType="end"/>
          </w:r>
        </w:p>
        <w:p w14:paraId="4E6C839D">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19E544E2">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25"/>
            <w:textAlignment w:val="baseline"/>
            <w:rPr>
              <w:rFonts w:ascii="Calibri" w:hAnsi="Calibri" w:eastAsia="Calibri" w:cs="Calibri"/>
              <w:sz w:val="28"/>
              <w:szCs w:val="28"/>
            </w:rPr>
          </w:pPr>
          <w:r>
            <w:fldChar w:fldCharType="begin"/>
          </w:r>
          <w:r>
            <w:instrText xml:space="preserve"> HYPERLINK \l "bookmark4" </w:instrText>
          </w:r>
          <w:r>
            <w:fldChar w:fldCharType="separate"/>
          </w:r>
          <w:r>
            <w:rPr>
              <w:rFonts w:ascii="宋体" w:hAnsi="宋体" w:eastAsia="宋体" w:cs="宋体"/>
              <w:spacing w:val="-2"/>
              <w:sz w:val="28"/>
              <w:szCs w:val="28"/>
            </w:rPr>
            <w:t>第一章项目基本情况</w:t>
          </w:r>
          <w:r>
            <w:rPr>
              <w:rFonts w:ascii="宋体" w:hAnsi="宋体" w:eastAsia="宋体" w:cs="宋体"/>
              <w:sz w:val="28"/>
              <w:szCs w:val="28"/>
            </w:rPr>
            <w:tab/>
          </w:r>
          <w:r>
            <w:rPr>
              <w:rFonts w:ascii="Calibri" w:hAnsi="Calibri" w:eastAsia="Calibri" w:cs="Calibri"/>
              <w:spacing w:val="-15"/>
              <w:sz w:val="28"/>
              <w:szCs w:val="28"/>
            </w:rPr>
            <w:t>6</w:t>
          </w:r>
          <w:r>
            <w:rPr>
              <w:rFonts w:ascii="Calibri" w:hAnsi="Calibri" w:eastAsia="Calibri" w:cs="Calibri"/>
              <w:spacing w:val="-15"/>
              <w:sz w:val="28"/>
              <w:szCs w:val="28"/>
            </w:rPr>
            <w:fldChar w:fldCharType="end"/>
          </w:r>
        </w:p>
        <w:p w14:paraId="650D2DC1">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1EBD8F84">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49"/>
            <w:textAlignment w:val="baseline"/>
            <w:rPr>
              <w:rFonts w:ascii="Calibri" w:hAnsi="Calibri" w:eastAsia="Calibri" w:cs="Calibri"/>
              <w:sz w:val="28"/>
              <w:szCs w:val="28"/>
            </w:rPr>
          </w:pPr>
          <w:r>
            <w:fldChar w:fldCharType="begin"/>
          </w:r>
          <w:r>
            <w:instrText xml:space="preserve"> HYPERLINK \l "bookmark5" </w:instrText>
          </w:r>
          <w:r>
            <w:fldChar w:fldCharType="separate"/>
          </w:r>
          <w:r>
            <w:rPr>
              <w:rFonts w:ascii="宋体" w:hAnsi="宋体" w:eastAsia="宋体" w:cs="宋体"/>
              <w:spacing w:val="-3"/>
              <w:sz w:val="28"/>
              <w:szCs w:val="28"/>
            </w:rPr>
            <w:t>一、项目概况</w:t>
          </w:r>
          <w:r>
            <w:rPr>
              <w:rFonts w:ascii="宋体" w:hAnsi="宋体" w:eastAsia="宋体" w:cs="宋体"/>
              <w:sz w:val="28"/>
              <w:szCs w:val="28"/>
            </w:rPr>
            <w:tab/>
          </w:r>
          <w:r>
            <w:rPr>
              <w:rFonts w:ascii="Calibri" w:hAnsi="Calibri" w:eastAsia="Calibri" w:cs="Calibri"/>
              <w:spacing w:val="-15"/>
              <w:sz w:val="28"/>
              <w:szCs w:val="28"/>
            </w:rPr>
            <w:t>6</w:t>
          </w:r>
          <w:r>
            <w:rPr>
              <w:rFonts w:ascii="Calibri" w:hAnsi="Calibri" w:eastAsia="Calibri" w:cs="Calibri"/>
              <w:spacing w:val="-15"/>
              <w:sz w:val="28"/>
              <w:szCs w:val="28"/>
            </w:rPr>
            <w:fldChar w:fldCharType="end"/>
          </w:r>
        </w:p>
        <w:p w14:paraId="2E79FD86">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2382DB84">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49"/>
            <w:textAlignment w:val="baseline"/>
            <w:rPr>
              <w:rFonts w:ascii="Calibri" w:hAnsi="Calibri" w:eastAsia="Calibri" w:cs="Calibri"/>
              <w:sz w:val="28"/>
              <w:szCs w:val="28"/>
            </w:rPr>
          </w:pPr>
          <w:r>
            <w:fldChar w:fldCharType="begin"/>
          </w:r>
          <w:r>
            <w:instrText xml:space="preserve"> HYPERLINK \l "bookmark6" </w:instrText>
          </w:r>
          <w:r>
            <w:fldChar w:fldCharType="separate"/>
          </w:r>
          <w:r>
            <w:rPr>
              <w:rFonts w:ascii="宋体" w:hAnsi="宋体" w:eastAsia="宋体" w:cs="宋体"/>
              <w:spacing w:val="-2"/>
              <w:sz w:val="28"/>
              <w:szCs w:val="28"/>
            </w:rPr>
            <w:t>二、项目绩效目标</w:t>
          </w:r>
          <w:r>
            <w:rPr>
              <w:rFonts w:ascii="宋体" w:hAnsi="宋体" w:eastAsia="宋体" w:cs="宋体"/>
              <w:sz w:val="28"/>
              <w:szCs w:val="28"/>
            </w:rPr>
            <w:tab/>
          </w:r>
          <w:r>
            <w:rPr>
              <w:rFonts w:ascii="Calibri" w:hAnsi="Calibri" w:eastAsia="Calibri" w:cs="Calibri"/>
              <w:spacing w:val="-12"/>
              <w:sz w:val="28"/>
              <w:szCs w:val="28"/>
            </w:rPr>
            <w:t>12</w:t>
          </w:r>
          <w:r>
            <w:rPr>
              <w:rFonts w:ascii="Calibri" w:hAnsi="Calibri" w:eastAsia="Calibri" w:cs="Calibri"/>
              <w:spacing w:val="-12"/>
              <w:sz w:val="28"/>
              <w:szCs w:val="28"/>
            </w:rPr>
            <w:fldChar w:fldCharType="end"/>
          </w:r>
        </w:p>
        <w:p w14:paraId="62661A70">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1B8A2092">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1" w:line="185" w:lineRule="auto"/>
            <w:ind w:left="445"/>
            <w:textAlignment w:val="baseline"/>
            <w:rPr>
              <w:rFonts w:ascii="Calibri" w:hAnsi="Calibri" w:eastAsia="Calibri" w:cs="Calibri"/>
              <w:sz w:val="28"/>
              <w:szCs w:val="28"/>
            </w:rPr>
          </w:pPr>
          <w:r>
            <w:fldChar w:fldCharType="begin"/>
          </w:r>
          <w:r>
            <w:instrText xml:space="preserve"> HYPERLINK \l "bookmark7" </w:instrText>
          </w:r>
          <w:r>
            <w:fldChar w:fldCharType="separate"/>
          </w:r>
          <w:r>
            <w:rPr>
              <w:rFonts w:ascii="宋体" w:hAnsi="宋体" w:eastAsia="宋体" w:cs="宋体"/>
              <w:spacing w:val="-2"/>
              <w:sz w:val="28"/>
              <w:szCs w:val="28"/>
            </w:rPr>
            <w:t>三、项目主要参与方</w:t>
          </w:r>
          <w:r>
            <w:rPr>
              <w:rFonts w:ascii="宋体" w:hAnsi="宋体" w:eastAsia="宋体" w:cs="宋体"/>
              <w:sz w:val="28"/>
              <w:szCs w:val="28"/>
            </w:rPr>
            <w:tab/>
          </w:r>
          <w:r>
            <w:rPr>
              <w:rFonts w:ascii="Calibri" w:hAnsi="Calibri" w:eastAsia="Calibri" w:cs="Calibri"/>
              <w:spacing w:val="4"/>
              <w:sz w:val="28"/>
              <w:szCs w:val="28"/>
            </w:rPr>
            <w:t>15</w:t>
          </w:r>
          <w:r>
            <w:rPr>
              <w:rFonts w:ascii="Calibri" w:hAnsi="Calibri" w:eastAsia="Calibri" w:cs="Calibri"/>
              <w:spacing w:val="4"/>
              <w:sz w:val="28"/>
              <w:szCs w:val="28"/>
            </w:rPr>
            <w:fldChar w:fldCharType="end"/>
          </w:r>
        </w:p>
        <w:p w14:paraId="4BE01B1A">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0FFB638F">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71"/>
            <w:textAlignment w:val="baseline"/>
            <w:rPr>
              <w:rFonts w:ascii="Calibri" w:hAnsi="Calibri" w:eastAsia="Calibri" w:cs="Calibri"/>
              <w:sz w:val="28"/>
              <w:szCs w:val="28"/>
            </w:rPr>
          </w:pPr>
          <w:r>
            <w:fldChar w:fldCharType="begin"/>
          </w:r>
          <w:r>
            <w:instrText xml:space="preserve"> HYPERLINK \l "bookmark8" </w:instrText>
          </w:r>
          <w:r>
            <w:fldChar w:fldCharType="separate"/>
          </w:r>
          <w:r>
            <w:rPr>
              <w:rFonts w:ascii="宋体" w:hAnsi="宋体" w:eastAsia="宋体" w:cs="宋体"/>
              <w:spacing w:val="-5"/>
              <w:sz w:val="28"/>
              <w:szCs w:val="28"/>
            </w:rPr>
            <w:t>四、项目实施情况</w:t>
          </w:r>
          <w:r>
            <w:rPr>
              <w:rFonts w:ascii="宋体" w:hAnsi="宋体" w:eastAsia="宋体" w:cs="宋体"/>
              <w:sz w:val="28"/>
              <w:szCs w:val="28"/>
            </w:rPr>
            <w:tab/>
          </w:r>
          <w:r>
            <w:rPr>
              <w:rFonts w:ascii="Calibri" w:hAnsi="Calibri" w:eastAsia="Calibri" w:cs="Calibri"/>
              <w:spacing w:val="-12"/>
              <w:sz w:val="28"/>
              <w:szCs w:val="28"/>
            </w:rPr>
            <w:t>16</w:t>
          </w:r>
          <w:r>
            <w:rPr>
              <w:rFonts w:ascii="Calibri" w:hAnsi="Calibri" w:eastAsia="Calibri" w:cs="Calibri"/>
              <w:spacing w:val="-12"/>
              <w:sz w:val="28"/>
              <w:szCs w:val="28"/>
            </w:rPr>
            <w:fldChar w:fldCharType="end"/>
          </w:r>
        </w:p>
        <w:p w14:paraId="36C52496">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1655028D">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25"/>
            <w:textAlignment w:val="baseline"/>
            <w:rPr>
              <w:rFonts w:ascii="Calibri" w:hAnsi="Calibri" w:eastAsia="Calibri" w:cs="Calibri"/>
              <w:sz w:val="28"/>
              <w:szCs w:val="28"/>
            </w:rPr>
          </w:pPr>
          <w:r>
            <w:fldChar w:fldCharType="begin"/>
          </w:r>
          <w:r>
            <w:instrText xml:space="preserve"> HYPERLINK \l "bookmark9" </w:instrText>
          </w:r>
          <w:r>
            <w:fldChar w:fldCharType="separate"/>
          </w:r>
          <w:r>
            <w:rPr>
              <w:rFonts w:ascii="宋体" w:hAnsi="宋体" w:eastAsia="宋体" w:cs="宋体"/>
              <w:spacing w:val="-1"/>
              <w:sz w:val="28"/>
              <w:szCs w:val="28"/>
            </w:rPr>
            <w:t>第二章绩效评价工作情况</w:t>
          </w:r>
          <w:r>
            <w:rPr>
              <w:rFonts w:ascii="宋体" w:hAnsi="宋体" w:eastAsia="宋体" w:cs="宋体"/>
              <w:sz w:val="28"/>
              <w:szCs w:val="28"/>
            </w:rPr>
            <w:tab/>
          </w:r>
          <w:r>
            <w:rPr>
              <w:rFonts w:ascii="Calibri" w:hAnsi="Calibri" w:eastAsia="Calibri" w:cs="Calibri"/>
              <w:spacing w:val="6"/>
              <w:sz w:val="28"/>
              <w:szCs w:val="28"/>
            </w:rPr>
            <w:t>19</w:t>
          </w:r>
          <w:r>
            <w:rPr>
              <w:rFonts w:ascii="Calibri" w:hAnsi="Calibri" w:eastAsia="Calibri" w:cs="Calibri"/>
              <w:spacing w:val="6"/>
              <w:sz w:val="28"/>
              <w:szCs w:val="28"/>
            </w:rPr>
            <w:fldChar w:fldCharType="end"/>
          </w:r>
        </w:p>
        <w:p w14:paraId="7958E67C">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5F4F2624">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49"/>
            <w:textAlignment w:val="baseline"/>
            <w:rPr>
              <w:rFonts w:ascii="Calibri" w:hAnsi="Calibri" w:eastAsia="Calibri" w:cs="Calibri"/>
              <w:sz w:val="28"/>
              <w:szCs w:val="28"/>
            </w:rPr>
          </w:pPr>
          <w:r>
            <w:fldChar w:fldCharType="begin"/>
          </w:r>
          <w:r>
            <w:instrText xml:space="preserve"> HYPERLINK \l "bookmark10" </w:instrText>
          </w:r>
          <w:r>
            <w:fldChar w:fldCharType="separate"/>
          </w:r>
          <w:r>
            <w:rPr>
              <w:rFonts w:ascii="宋体" w:hAnsi="宋体" w:eastAsia="宋体" w:cs="宋体"/>
              <w:spacing w:val="-2"/>
              <w:sz w:val="28"/>
              <w:szCs w:val="28"/>
            </w:rPr>
            <w:t>一、绩效评价目的</w:t>
          </w:r>
          <w:r>
            <w:rPr>
              <w:rFonts w:ascii="宋体" w:hAnsi="宋体" w:eastAsia="宋体" w:cs="宋体"/>
              <w:sz w:val="28"/>
              <w:szCs w:val="28"/>
            </w:rPr>
            <w:tab/>
          </w:r>
          <w:r>
            <w:rPr>
              <w:rFonts w:ascii="Calibri" w:hAnsi="Calibri" w:eastAsia="Calibri" w:cs="Calibri"/>
              <w:spacing w:val="-12"/>
              <w:sz w:val="28"/>
              <w:szCs w:val="28"/>
            </w:rPr>
            <w:t>19</w:t>
          </w:r>
          <w:r>
            <w:rPr>
              <w:rFonts w:ascii="Calibri" w:hAnsi="Calibri" w:eastAsia="Calibri" w:cs="Calibri"/>
              <w:spacing w:val="-12"/>
              <w:sz w:val="28"/>
              <w:szCs w:val="28"/>
            </w:rPr>
            <w:fldChar w:fldCharType="end"/>
          </w:r>
        </w:p>
        <w:p w14:paraId="33121E17">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53483852">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873"/>
            <w:textAlignment w:val="baseline"/>
            <w:rPr>
              <w:rFonts w:ascii="Calibri" w:hAnsi="Calibri" w:eastAsia="Calibri" w:cs="Calibri"/>
              <w:sz w:val="28"/>
              <w:szCs w:val="28"/>
            </w:rPr>
          </w:pPr>
          <w:r>
            <w:fldChar w:fldCharType="begin"/>
          </w:r>
          <w:r>
            <w:instrText xml:space="preserve"> HYPERLINK \l "bookmark11" </w:instrText>
          </w:r>
          <w:r>
            <w:fldChar w:fldCharType="separate"/>
          </w:r>
          <w:r>
            <w:rPr>
              <w:rFonts w:ascii="宋体" w:hAnsi="宋体" w:eastAsia="宋体" w:cs="宋体"/>
              <w:spacing w:val="-3"/>
              <w:sz w:val="28"/>
              <w:szCs w:val="28"/>
            </w:rPr>
            <w:t>（一）绩效评价目的</w:t>
          </w:r>
          <w:r>
            <w:rPr>
              <w:rFonts w:ascii="宋体" w:hAnsi="宋体" w:eastAsia="宋体" w:cs="宋体"/>
              <w:sz w:val="28"/>
              <w:szCs w:val="28"/>
            </w:rPr>
            <w:tab/>
          </w:r>
          <w:r>
            <w:rPr>
              <w:rFonts w:ascii="Calibri" w:hAnsi="Calibri" w:eastAsia="Calibri" w:cs="Calibri"/>
              <w:spacing w:val="10"/>
              <w:sz w:val="28"/>
              <w:szCs w:val="28"/>
            </w:rPr>
            <w:t>19</w:t>
          </w:r>
          <w:r>
            <w:rPr>
              <w:rFonts w:ascii="Calibri" w:hAnsi="Calibri" w:eastAsia="Calibri" w:cs="Calibri"/>
              <w:spacing w:val="10"/>
              <w:sz w:val="28"/>
              <w:szCs w:val="28"/>
            </w:rPr>
            <w:fldChar w:fldCharType="end"/>
          </w:r>
        </w:p>
        <w:p w14:paraId="5345EDF3">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6500A5B5">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873"/>
            <w:textAlignment w:val="baseline"/>
            <w:rPr>
              <w:rFonts w:ascii="Calibri" w:hAnsi="Calibri" w:eastAsia="Calibri" w:cs="Calibri"/>
              <w:sz w:val="28"/>
              <w:szCs w:val="28"/>
            </w:rPr>
          </w:pPr>
          <w:r>
            <w:fldChar w:fldCharType="begin"/>
          </w:r>
          <w:r>
            <w:instrText xml:space="preserve"> HYPERLINK \l "bookmark12" </w:instrText>
          </w:r>
          <w:r>
            <w:fldChar w:fldCharType="separate"/>
          </w:r>
          <w:r>
            <w:rPr>
              <w:rFonts w:ascii="宋体" w:hAnsi="宋体" w:eastAsia="宋体" w:cs="宋体"/>
              <w:spacing w:val="-3"/>
              <w:sz w:val="28"/>
              <w:szCs w:val="28"/>
            </w:rPr>
            <w:t>（二）绩效评价依据</w:t>
          </w:r>
          <w:r>
            <w:rPr>
              <w:rFonts w:ascii="宋体" w:hAnsi="宋体" w:eastAsia="宋体" w:cs="宋体"/>
              <w:sz w:val="28"/>
              <w:szCs w:val="28"/>
            </w:rPr>
            <w:tab/>
          </w:r>
          <w:r>
            <w:rPr>
              <w:rFonts w:ascii="Calibri" w:hAnsi="Calibri" w:eastAsia="Calibri" w:cs="Calibri"/>
              <w:spacing w:val="10"/>
              <w:sz w:val="28"/>
              <w:szCs w:val="28"/>
            </w:rPr>
            <w:t>19</w:t>
          </w:r>
          <w:r>
            <w:rPr>
              <w:rFonts w:ascii="Calibri" w:hAnsi="Calibri" w:eastAsia="Calibri" w:cs="Calibri"/>
              <w:spacing w:val="10"/>
              <w:sz w:val="28"/>
              <w:szCs w:val="28"/>
            </w:rPr>
            <w:fldChar w:fldCharType="end"/>
          </w:r>
        </w:p>
        <w:p w14:paraId="403BFA02">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6E927194">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49"/>
            <w:textAlignment w:val="baseline"/>
            <w:rPr>
              <w:rFonts w:ascii="Calibri" w:hAnsi="Calibri" w:eastAsia="Calibri" w:cs="Calibri"/>
              <w:sz w:val="28"/>
              <w:szCs w:val="28"/>
            </w:rPr>
          </w:pPr>
          <w:r>
            <w:fldChar w:fldCharType="begin"/>
          </w:r>
          <w:r>
            <w:instrText xml:space="preserve"> HYPERLINK \l "bookmark13" </w:instrText>
          </w:r>
          <w:r>
            <w:fldChar w:fldCharType="separate"/>
          </w:r>
          <w:r>
            <w:rPr>
              <w:rFonts w:ascii="宋体" w:hAnsi="宋体" w:eastAsia="宋体" w:cs="宋体"/>
              <w:spacing w:val="-1"/>
              <w:sz w:val="28"/>
              <w:szCs w:val="28"/>
            </w:rPr>
            <w:t>二、绩效评价对象、范围与时段</w:t>
          </w:r>
          <w:r>
            <w:rPr>
              <w:rFonts w:ascii="宋体" w:hAnsi="宋体" w:eastAsia="宋体" w:cs="宋体"/>
              <w:sz w:val="28"/>
              <w:szCs w:val="28"/>
            </w:rPr>
            <w:tab/>
          </w:r>
          <w:r>
            <w:rPr>
              <w:rFonts w:ascii="Calibri" w:hAnsi="Calibri" w:eastAsia="Calibri" w:cs="Calibri"/>
              <w:spacing w:val="-8"/>
              <w:sz w:val="28"/>
              <w:szCs w:val="28"/>
            </w:rPr>
            <w:t>21</w:t>
          </w:r>
          <w:r>
            <w:rPr>
              <w:rFonts w:ascii="Calibri" w:hAnsi="Calibri" w:eastAsia="Calibri" w:cs="Calibri"/>
              <w:spacing w:val="-8"/>
              <w:sz w:val="28"/>
              <w:szCs w:val="28"/>
            </w:rPr>
            <w:fldChar w:fldCharType="end"/>
          </w:r>
        </w:p>
        <w:p w14:paraId="163FEAE5">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0CDF5F7E">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45"/>
            <w:textAlignment w:val="baseline"/>
            <w:rPr>
              <w:rFonts w:ascii="Calibri" w:hAnsi="Calibri" w:eastAsia="Calibri" w:cs="Calibri"/>
              <w:sz w:val="28"/>
              <w:szCs w:val="28"/>
            </w:rPr>
          </w:pPr>
          <w:r>
            <w:fldChar w:fldCharType="begin"/>
          </w:r>
          <w:r>
            <w:instrText xml:space="preserve"> HYPERLINK \l "bookmark14" </w:instrText>
          </w:r>
          <w:r>
            <w:fldChar w:fldCharType="separate"/>
          </w:r>
          <w:r>
            <w:rPr>
              <w:rFonts w:ascii="宋体" w:hAnsi="宋体" w:eastAsia="宋体" w:cs="宋体"/>
              <w:spacing w:val="-1"/>
              <w:sz w:val="28"/>
              <w:szCs w:val="28"/>
            </w:rPr>
            <w:t>三、绩效评价工作方案制定过程</w:t>
          </w:r>
          <w:r>
            <w:rPr>
              <w:rFonts w:ascii="宋体" w:hAnsi="宋体" w:eastAsia="宋体" w:cs="宋体"/>
              <w:sz w:val="28"/>
              <w:szCs w:val="28"/>
            </w:rPr>
            <w:tab/>
          </w:r>
          <w:r>
            <w:rPr>
              <w:rFonts w:ascii="Calibri" w:hAnsi="Calibri" w:eastAsia="Calibri" w:cs="Calibri"/>
              <w:spacing w:val="-8"/>
              <w:sz w:val="28"/>
              <w:szCs w:val="28"/>
            </w:rPr>
            <w:t>21</w:t>
          </w:r>
          <w:r>
            <w:rPr>
              <w:rFonts w:ascii="Calibri" w:hAnsi="Calibri" w:eastAsia="Calibri" w:cs="Calibri"/>
              <w:spacing w:val="-8"/>
              <w:sz w:val="28"/>
              <w:szCs w:val="28"/>
            </w:rPr>
            <w:fldChar w:fldCharType="end"/>
          </w:r>
        </w:p>
        <w:p w14:paraId="44F6BC0C">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78667327">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1" w:line="185" w:lineRule="auto"/>
            <w:ind w:left="471"/>
            <w:textAlignment w:val="baseline"/>
            <w:rPr>
              <w:rFonts w:ascii="Calibri" w:hAnsi="Calibri" w:eastAsia="Calibri" w:cs="Calibri"/>
              <w:sz w:val="28"/>
              <w:szCs w:val="28"/>
            </w:rPr>
          </w:pPr>
          <w:r>
            <w:fldChar w:fldCharType="begin"/>
          </w:r>
          <w:r>
            <w:instrText xml:space="preserve"> HYPERLINK \l "bookmark15" </w:instrText>
          </w:r>
          <w:r>
            <w:fldChar w:fldCharType="separate"/>
          </w:r>
          <w:r>
            <w:rPr>
              <w:rFonts w:ascii="宋体" w:hAnsi="宋体" w:eastAsia="宋体" w:cs="宋体"/>
              <w:spacing w:val="-4"/>
              <w:sz w:val="28"/>
              <w:szCs w:val="28"/>
            </w:rPr>
            <w:t>四、绩效评价原则与方法</w:t>
          </w:r>
          <w:r>
            <w:rPr>
              <w:rFonts w:ascii="宋体" w:hAnsi="宋体" w:eastAsia="宋体" w:cs="宋体"/>
              <w:sz w:val="28"/>
              <w:szCs w:val="28"/>
            </w:rPr>
            <w:tab/>
          </w:r>
          <w:r>
            <w:rPr>
              <w:rFonts w:ascii="Calibri" w:hAnsi="Calibri" w:eastAsia="Calibri" w:cs="Calibri"/>
              <w:spacing w:val="12"/>
              <w:sz w:val="28"/>
              <w:szCs w:val="28"/>
            </w:rPr>
            <w:t>22</w:t>
          </w:r>
          <w:r>
            <w:rPr>
              <w:rFonts w:ascii="Calibri" w:hAnsi="Calibri" w:eastAsia="Calibri" w:cs="Calibri"/>
              <w:spacing w:val="12"/>
              <w:sz w:val="28"/>
              <w:szCs w:val="28"/>
            </w:rPr>
            <w:fldChar w:fldCharType="end"/>
          </w:r>
        </w:p>
        <w:p w14:paraId="4DC63934">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66FA1A81">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873"/>
            <w:textAlignment w:val="baseline"/>
            <w:rPr>
              <w:rFonts w:ascii="Calibri" w:hAnsi="Calibri" w:eastAsia="Calibri" w:cs="Calibri"/>
              <w:sz w:val="28"/>
              <w:szCs w:val="28"/>
            </w:rPr>
          </w:pPr>
          <w:r>
            <w:fldChar w:fldCharType="begin"/>
          </w:r>
          <w:r>
            <w:instrText xml:space="preserve"> HYPERLINK \l "bookmark16" </w:instrText>
          </w:r>
          <w:r>
            <w:fldChar w:fldCharType="separate"/>
          </w:r>
          <w:r>
            <w:rPr>
              <w:rFonts w:ascii="宋体" w:hAnsi="宋体" w:eastAsia="宋体" w:cs="宋体"/>
              <w:spacing w:val="-3"/>
              <w:sz w:val="28"/>
              <w:szCs w:val="28"/>
            </w:rPr>
            <w:t>（一）绩效评价原则</w:t>
          </w:r>
          <w:r>
            <w:rPr>
              <w:rFonts w:ascii="宋体" w:hAnsi="宋体" w:eastAsia="宋体" w:cs="宋体"/>
              <w:sz w:val="28"/>
              <w:szCs w:val="28"/>
            </w:rPr>
            <w:tab/>
          </w:r>
          <w:r>
            <w:rPr>
              <w:rFonts w:ascii="Calibri" w:hAnsi="Calibri" w:eastAsia="Calibri" w:cs="Calibri"/>
              <w:spacing w:val="10"/>
              <w:sz w:val="28"/>
              <w:szCs w:val="28"/>
            </w:rPr>
            <w:t>22</w:t>
          </w:r>
          <w:r>
            <w:rPr>
              <w:rFonts w:ascii="Calibri" w:hAnsi="Calibri" w:eastAsia="Calibri" w:cs="Calibri"/>
              <w:spacing w:val="10"/>
              <w:sz w:val="28"/>
              <w:szCs w:val="28"/>
            </w:rPr>
            <w:fldChar w:fldCharType="end"/>
          </w:r>
        </w:p>
        <w:p w14:paraId="3AC0854A">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5F37ED7B">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873"/>
            <w:textAlignment w:val="baseline"/>
            <w:rPr>
              <w:rFonts w:ascii="Calibri" w:hAnsi="Calibri" w:eastAsia="Calibri" w:cs="Calibri"/>
              <w:sz w:val="28"/>
              <w:szCs w:val="28"/>
            </w:rPr>
          </w:pPr>
          <w:r>
            <w:fldChar w:fldCharType="begin"/>
          </w:r>
          <w:r>
            <w:instrText xml:space="preserve"> HYPERLINK \l "bookmark17" </w:instrText>
          </w:r>
          <w:r>
            <w:fldChar w:fldCharType="separate"/>
          </w:r>
          <w:r>
            <w:rPr>
              <w:rFonts w:ascii="宋体" w:hAnsi="宋体" w:eastAsia="宋体" w:cs="宋体"/>
              <w:spacing w:val="-3"/>
              <w:sz w:val="28"/>
              <w:szCs w:val="28"/>
            </w:rPr>
            <w:t>（二）绩效评价方法</w:t>
          </w:r>
          <w:r>
            <w:rPr>
              <w:rFonts w:ascii="宋体" w:hAnsi="宋体" w:eastAsia="宋体" w:cs="宋体"/>
              <w:sz w:val="28"/>
              <w:szCs w:val="28"/>
            </w:rPr>
            <w:tab/>
          </w:r>
          <w:r>
            <w:rPr>
              <w:rFonts w:ascii="Calibri" w:hAnsi="Calibri" w:eastAsia="Calibri" w:cs="Calibri"/>
              <w:spacing w:val="10"/>
              <w:sz w:val="28"/>
              <w:szCs w:val="28"/>
            </w:rPr>
            <w:t>22</w:t>
          </w:r>
          <w:r>
            <w:rPr>
              <w:rFonts w:ascii="Calibri" w:hAnsi="Calibri" w:eastAsia="Calibri" w:cs="Calibri"/>
              <w:spacing w:val="10"/>
              <w:sz w:val="28"/>
              <w:szCs w:val="28"/>
            </w:rPr>
            <w:fldChar w:fldCharType="end"/>
          </w:r>
        </w:p>
        <w:p w14:paraId="77F48DC6">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59B762AA">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49"/>
            <w:textAlignment w:val="baseline"/>
            <w:rPr>
              <w:rFonts w:ascii="Calibri" w:hAnsi="Calibri" w:eastAsia="Calibri" w:cs="Calibri"/>
              <w:sz w:val="28"/>
              <w:szCs w:val="28"/>
            </w:rPr>
          </w:pPr>
          <w:r>
            <w:fldChar w:fldCharType="begin"/>
          </w:r>
          <w:r>
            <w:instrText xml:space="preserve"> HYPERLINK \l "bookmark18" </w:instrText>
          </w:r>
          <w:r>
            <w:fldChar w:fldCharType="separate"/>
          </w:r>
          <w:r>
            <w:rPr>
              <w:rFonts w:ascii="宋体" w:hAnsi="宋体" w:eastAsia="宋体" w:cs="宋体"/>
              <w:spacing w:val="-2"/>
              <w:sz w:val="28"/>
              <w:szCs w:val="28"/>
            </w:rPr>
            <w:t>五、绩效评价实施过程</w:t>
          </w:r>
          <w:r>
            <w:rPr>
              <w:rFonts w:ascii="宋体" w:hAnsi="宋体" w:eastAsia="宋体" w:cs="宋体"/>
              <w:sz w:val="28"/>
              <w:szCs w:val="28"/>
            </w:rPr>
            <w:tab/>
          </w:r>
          <w:r>
            <w:rPr>
              <w:rFonts w:ascii="Calibri" w:hAnsi="Calibri" w:eastAsia="Calibri" w:cs="Calibri"/>
              <w:spacing w:val="8"/>
              <w:sz w:val="28"/>
              <w:szCs w:val="28"/>
            </w:rPr>
            <w:t>23</w:t>
          </w:r>
          <w:r>
            <w:rPr>
              <w:rFonts w:ascii="Calibri" w:hAnsi="Calibri" w:eastAsia="Calibri" w:cs="Calibri"/>
              <w:spacing w:val="8"/>
              <w:sz w:val="28"/>
              <w:szCs w:val="28"/>
            </w:rPr>
            <w:fldChar w:fldCharType="end"/>
          </w:r>
        </w:p>
        <w:p w14:paraId="51721EC2">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6E2F696D">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47"/>
            <w:textAlignment w:val="baseline"/>
            <w:rPr>
              <w:rFonts w:ascii="Calibri" w:hAnsi="Calibri" w:eastAsia="Calibri" w:cs="Calibri"/>
              <w:sz w:val="28"/>
              <w:szCs w:val="28"/>
            </w:rPr>
          </w:pPr>
          <w:r>
            <w:fldChar w:fldCharType="begin"/>
          </w:r>
          <w:r>
            <w:instrText xml:space="preserve"> HYPERLINK \l "bookmark19" </w:instrText>
          </w:r>
          <w:r>
            <w:fldChar w:fldCharType="separate"/>
          </w:r>
          <w:r>
            <w:rPr>
              <w:rFonts w:ascii="宋体" w:hAnsi="宋体" w:eastAsia="宋体" w:cs="宋体"/>
              <w:spacing w:val="-2"/>
              <w:sz w:val="28"/>
              <w:szCs w:val="28"/>
            </w:rPr>
            <w:t>六、数据收集方法</w:t>
          </w:r>
          <w:r>
            <w:rPr>
              <w:rFonts w:ascii="宋体" w:hAnsi="宋体" w:eastAsia="宋体" w:cs="宋体"/>
              <w:sz w:val="28"/>
              <w:szCs w:val="28"/>
            </w:rPr>
            <w:tab/>
          </w:r>
          <w:r>
            <w:rPr>
              <w:rFonts w:ascii="Calibri" w:hAnsi="Calibri" w:eastAsia="Calibri" w:cs="Calibri"/>
              <w:spacing w:val="-8"/>
              <w:sz w:val="28"/>
              <w:szCs w:val="28"/>
            </w:rPr>
            <w:t>25</w:t>
          </w:r>
          <w:r>
            <w:rPr>
              <w:rFonts w:ascii="Calibri" w:hAnsi="Calibri" w:eastAsia="Calibri" w:cs="Calibri"/>
              <w:spacing w:val="-8"/>
              <w:sz w:val="28"/>
              <w:szCs w:val="28"/>
            </w:rPr>
            <w:fldChar w:fldCharType="end"/>
          </w:r>
        </w:p>
        <w:p w14:paraId="720452EE">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4B0259D0">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1" w:line="219" w:lineRule="auto"/>
            <w:ind w:left="443"/>
            <w:textAlignment w:val="baseline"/>
            <w:rPr>
              <w:rFonts w:ascii="Calibri" w:hAnsi="Calibri" w:eastAsia="Calibri" w:cs="Calibri"/>
              <w:sz w:val="28"/>
              <w:szCs w:val="28"/>
            </w:rPr>
          </w:pPr>
          <w:r>
            <w:fldChar w:fldCharType="begin"/>
          </w:r>
          <w:r>
            <w:instrText xml:space="preserve"> HYPERLINK \l "bookmark20" </w:instrText>
          </w:r>
          <w:r>
            <w:fldChar w:fldCharType="separate"/>
          </w:r>
          <w:r>
            <w:rPr>
              <w:rFonts w:ascii="宋体" w:hAnsi="宋体" w:eastAsia="宋体" w:cs="宋体"/>
              <w:spacing w:val="-2"/>
              <w:sz w:val="28"/>
              <w:szCs w:val="28"/>
            </w:rPr>
            <w:t>七、绩效评价局限性</w:t>
          </w:r>
          <w:r>
            <w:rPr>
              <w:rFonts w:ascii="宋体" w:hAnsi="宋体" w:eastAsia="宋体" w:cs="宋体"/>
              <w:sz w:val="28"/>
              <w:szCs w:val="28"/>
            </w:rPr>
            <w:tab/>
          </w:r>
          <w:r>
            <w:rPr>
              <w:rFonts w:ascii="Calibri" w:hAnsi="Calibri" w:eastAsia="Calibri" w:cs="Calibri"/>
              <w:spacing w:val="4"/>
              <w:sz w:val="28"/>
              <w:szCs w:val="28"/>
            </w:rPr>
            <w:t>27</w:t>
          </w:r>
          <w:r>
            <w:rPr>
              <w:rFonts w:ascii="Calibri" w:hAnsi="Calibri" w:eastAsia="Calibri" w:cs="Calibri"/>
              <w:spacing w:val="4"/>
              <w:sz w:val="28"/>
              <w:szCs w:val="28"/>
            </w:rPr>
            <w:fldChar w:fldCharType="end"/>
          </w:r>
        </w:p>
      </w:sdtContent>
    </w:sdt>
    <w:p w14:paraId="394BA197">
      <w:pPr>
        <w:keepNext w:val="0"/>
        <w:keepLines w:val="0"/>
        <w:pageBreakBefore w:val="0"/>
        <w:widowControl/>
        <w:kinsoku/>
        <w:wordWrap/>
        <w:overflowPunct/>
        <w:topLinePunct w:val="0"/>
        <w:autoSpaceDE w:val="0"/>
        <w:autoSpaceDN w:val="0"/>
        <w:bidi w:val="0"/>
        <w:adjustRightInd w:val="0"/>
        <w:snapToGrid w:val="0"/>
        <w:spacing w:line="219" w:lineRule="auto"/>
        <w:textAlignment w:val="baseline"/>
        <w:rPr>
          <w:rFonts w:ascii="Calibri" w:hAnsi="Calibri" w:eastAsia="Calibri" w:cs="Calibri"/>
          <w:sz w:val="28"/>
          <w:szCs w:val="28"/>
        </w:rPr>
        <w:sectPr>
          <w:footerReference r:id="rId6" w:type="default"/>
          <w:pgSz w:w="11906" w:h="16839"/>
          <w:pgMar w:top="1431" w:right="1785" w:bottom="1157" w:left="1785" w:header="0" w:footer="991" w:gutter="0"/>
          <w:cols w:space="720" w:num="1"/>
        </w:sectPr>
      </w:pPr>
    </w:p>
    <w:sdt>
      <w:sdtPr>
        <w:rPr>
          <w:rFonts w:ascii="宋体" w:hAnsi="宋体" w:eastAsia="宋体" w:cs="宋体"/>
          <w:sz w:val="28"/>
          <w:szCs w:val="28"/>
        </w:rPr>
        <w:id w:val="147464977"/>
        <w:docPartObj>
          <w:docPartGallery w:val="Table of Contents"/>
          <w:docPartUnique/>
        </w:docPartObj>
      </w:sdtPr>
      <w:sdtEndPr>
        <w:rPr>
          <w:rFonts w:ascii="Calibri" w:hAnsi="Calibri" w:eastAsia="Calibri" w:cs="Calibri"/>
          <w:sz w:val="28"/>
          <w:szCs w:val="28"/>
        </w:rPr>
      </w:sdtEndPr>
      <w:sdtContent>
        <w:p w14:paraId="7CDD5080">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181" w:line="185" w:lineRule="auto"/>
            <w:ind w:left="25"/>
            <w:textAlignment w:val="baseline"/>
            <w:rPr>
              <w:rFonts w:ascii="Calibri" w:hAnsi="Calibri" w:eastAsia="Calibri" w:cs="Calibri"/>
              <w:sz w:val="28"/>
              <w:szCs w:val="28"/>
            </w:rPr>
          </w:pPr>
          <w:r>
            <w:fldChar w:fldCharType="begin"/>
          </w:r>
          <w:r>
            <w:instrText xml:space="preserve"> HYPERLINK \l "bookmark21" </w:instrText>
          </w:r>
          <w:r>
            <w:fldChar w:fldCharType="separate"/>
          </w:r>
          <w:r>
            <w:rPr>
              <w:rFonts w:ascii="宋体" w:hAnsi="宋体" w:eastAsia="宋体" w:cs="宋体"/>
              <w:spacing w:val="-1"/>
              <w:sz w:val="28"/>
              <w:szCs w:val="28"/>
            </w:rPr>
            <w:t>第三章评价结论和绩效分析</w:t>
          </w:r>
          <w:r>
            <w:rPr>
              <w:rFonts w:ascii="宋体" w:hAnsi="宋体" w:eastAsia="宋体" w:cs="宋体"/>
              <w:sz w:val="28"/>
              <w:szCs w:val="28"/>
            </w:rPr>
            <w:tab/>
          </w:r>
          <w:r>
            <w:rPr>
              <w:rFonts w:ascii="Calibri" w:hAnsi="Calibri" w:eastAsia="Calibri" w:cs="Calibri"/>
              <w:spacing w:val="10"/>
              <w:sz w:val="28"/>
              <w:szCs w:val="28"/>
            </w:rPr>
            <w:t>28</w:t>
          </w:r>
          <w:r>
            <w:rPr>
              <w:rFonts w:ascii="Calibri" w:hAnsi="Calibri" w:eastAsia="Calibri" w:cs="Calibri"/>
              <w:spacing w:val="10"/>
              <w:sz w:val="28"/>
              <w:szCs w:val="28"/>
            </w:rPr>
            <w:fldChar w:fldCharType="end"/>
          </w:r>
        </w:p>
        <w:p w14:paraId="40F0BE40">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5B77F206">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1" w:line="185" w:lineRule="auto"/>
            <w:ind w:left="449"/>
            <w:textAlignment w:val="baseline"/>
            <w:rPr>
              <w:rFonts w:ascii="Calibri" w:hAnsi="Calibri" w:eastAsia="Calibri" w:cs="Calibri"/>
              <w:sz w:val="28"/>
              <w:szCs w:val="28"/>
            </w:rPr>
          </w:pPr>
          <w:r>
            <w:fldChar w:fldCharType="begin"/>
          </w:r>
          <w:r>
            <w:instrText xml:space="preserve"> HYPERLINK \l "bookmark22" </w:instrText>
          </w:r>
          <w:r>
            <w:fldChar w:fldCharType="separate"/>
          </w:r>
          <w:r>
            <w:rPr>
              <w:rFonts w:ascii="宋体" w:hAnsi="宋体" w:eastAsia="宋体" w:cs="宋体"/>
              <w:spacing w:val="-3"/>
              <w:sz w:val="28"/>
              <w:szCs w:val="28"/>
            </w:rPr>
            <w:t>一、评价结论</w:t>
          </w:r>
          <w:r>
            <w:rPr>
              <w:rFonts w:ascii="宋体" w:hAnsi="宋体" w:eastAsia="宋体" w:cs="宋体"/>
              <w:sz w:val="28"/>
              <w:szCs w:val="28"/>
            </w:rPr>
            <w:tab/>
          </w:r>
          <w:r>
            <w:rPr>
              <w:rFonts w:ascii="Calibri" w:hAnsi="Calibri" w:eastAsia="Calibri" w:cs="Calibri"/>
              <w:spacing w:val="-8"/>
              <w:sz w:val="28"/>
              <w:szCs w:val="28"/>
            </w:rPr>
            <w:t>28</w:t>
          </w:r>
          <w:r>
            <w:rPr>
              <w:rFonts w:ascii="Calibri" w:hAnsi="Calibri" w:eastAsia="Calibri" w:cs="Calibri"/>
              <w:spacing w:val="-8"/>
              <w:sz w:val="28"/>
              <w:szCs w:val="28"/>
            </w:rPr>
            <w:fldChar w:fldCharType="end"/>
          </w:r>
        </w:p>
        <w:p w14:paraId="42BD5E71">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73E5B38C">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1" w:line="185" w:lineRule="auto"/>
            <w:ind w:left="449"/>
            <w:textAlignment w:val="baseline"/>
            <w:rPr>
              <w:rFonts w:ascii="Calibri" w:hAnsi="Calibri" w:eastAsia="Calibri" w:cs="Calibri"/>
              <w:sz w:val="28"/>
              <w:szCs w:val="28"/>
            </w:rPr>
          </w:pPr>
          <w:r>
            <w:fldChar w:fldCharType="begin"/>
          </w:r>
          <w:r>
            <w:instrText xml:space="preserve"> HYPERLINK \l "bookmark23" </w:instrText>
          </w:r>
          <w:r>
            <w:fldChar w:fldCharType="separate"/>
          </w:r>
          <w:r>
            <w:rPr>
              <w:rFonts w:ascii="宋体" w:hAnsi="宋体" w:eastAsia="宋体" w:cs="宋体"/>
              <w:spacing w:val="-3"/>
              <w:sz w:val="28"/>
              <w:szCs w:val="28"/>
            </w:rPr>
            <w:t>二、绩效分析</w:t>
          </w:r>
          <w:r>
            <w:rPr>
              <w:rFonts w:ascii="宋体" w:hAnsi="宋体" w:eastAsia="宋体" w:cs="宋体"/>
              <w:sz w:val="28"/>
              <w:szCs w:val="28"/>
            </w:rPr>
            <w:tab/>
          </w:r>
          <w:r>
            <w:rPr>
              <w:rFonts w:ascii="Calibri" w:hAnsi="Calibri" w:eastAsia="Calibri" w:cs="Calibri"/>
              <w:spacing w:val="-8"/>
              <w:sz w:val="28"/>
              <w:szCs w:val="28"/>
            </w:rPr>
            <w:t>28</w:t>
          </w:r>
          <w:r>
            <w:rPr>
              <w:rFonts w:ascii="Calibri" w:hAnsi="Calibri" w:eastAsia="Calibri" w:cs="Calibri"/>
              <w:spacing w:val="-8"/>
              <w:sz w:val="28"/>
              <w:szCs w:val="28"/>
            </w:rPr>
            <w:fldChar w:fldCharType="end"/>
          </w:r>
        </w:p>
        <w:p w14:paraId="791B8833">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11247DD0">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1" w:line="185" w:lineRule="auto"/>
            <w:ind w:left="873"/>
            <w:textAlignment w:val="baseline"/>
            <w:rPr>
              <w:rFonts w:ascii="Calibri" w:hAnsi="Calibri" w:eastAsia="Calibri" w:cs="Calibri"/>
              <w:sz w:val="28"/>
              <w:szCs w:val="28"/>
            </w:rPr>
          </w:pPr>
          <w:r>
            <w:fldChar w:fldCharType="begin"/>
          </w:r>
          <w:r>
            <w:instrText xml:space="preserve"> HYPERLINK \l "bookmark24" </w:instrText>
          </w:r>
          <w:r>
            <w:fldChar w:fldCharType="separate"/>
          </w:r>
          <w:r>
            <w:rPr>
              <w:rFonts w:ascii="宋体" w:hAnsi="宋体" w:eastAsia="宋体" w:cs="宋体"/>
              <w:spacing w:val="-3"/>
              <w:sz w:val="28"/>
              <w:szCs w:val="28"/>
            </w:rPr>
            <w:t>（一）项目产出</w:t>
          </w:r>
          <w:r>
            <w:rPr>
              <w:rFonts w:ascii="宋体" w:hAnsi="宋体" w:eastAsia="宋体" w:cs="宋体"/>
              <w:sz w:val="28"/>
              <w:szCs w:val="28"/>
            </w:rPr>
            <w:tab/>
          </w:r>
          <w:r>
            <w:rPr>
              <w:rFonts w:ascii="Calibri" w:hAnsi="Calibri" w:eastAsia="Calibri" w:cs="Calibri"/>
              <w:spacing w:val="2"/>
              <w:sz w:val="28"/>
              <w:szCs w:val="28"/>
            </w:rPr>
            <w:t>28</w:t>
          </w:r>
          <w:r>
            <w:rPr>
              <w:rFonts w:ascii="Calibri" w:hAnsi="Calibri" w:eastAsia="Calibri" w:cs="Calibri"/>
              <w:spacing w:val="2"/>
              <w:sz w:val="28"/>
              <w:szCs w:val="28"/>
            </w:rPr>
            <w:fldChar w:fldCharType="end"/>
          </w:r>
        </w:p>
        <w:p w14:paraId="3723261C">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3986DE28">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873"/>
            <w:textAlignment w:val="baseline"/>
            <w:rPr>
              <w:rFonts w:ascii="Calibri" w:hAnsi="Calibri" w:eastAsia="Calibri" w:cs="Calibri"/>
              <w:sz w:val="28"/>
              <w:szCs w:val="28"/>
            </w:rPr>
          </w:pPr>
          <w:r>
            <w:fldChar w:fldCharType="begin"/>
          </w:r>
          <w:r>
            <w:instrText xml:space="preserve"> HYPERLINK \l "bookmark25" </w:instrText>
          </w:r>
          <w:r>
            <w:fldChar w:fldCharType="separate"/>
          </w:r>
          <w:r>
            <w:rPr>
              <w:rFonts w:ascii="宋体" w:hAnsi="宋体" w:eastAsia="宋体" w:cs="宋体"/>
              <w:spacing w:val="-3"/>
              <w:sz w:val="28"/>
              <w:szCs w:val="28"/>
            </w:rPr>
            <w:t>（二）项目效果</w:t>
          </w:r>
          <w:r>
            <w:rPr>
              <w:rFonts w:ascii="宋体" w:hAnsi="宋体" w:eastAsia="宋体" w:cs="宋体"/>
              <w:sz w:val="28"/>
              <w:szCs w:val="28"/>
            </w:rPr>
            <w:tab/>
          </w:r>
          <w:r>
            <w:rPr>
              <w:rFonts w:ascii="Calibri" w:hAnsi="Calibri" w:eastAsia="Calibri" w:cs="Calibri"/>
              <w:spacing w:val="2"/>
              <w:sz w:val="28"/>
              <w:szCs w:val="28"/>
            </w:rPr>
            <w:t>28</w:t>
          </w:r>
          <w:r>
            <w:rPr>
              <w:rFonts w:ascii="Calibri" w:hAnsi="Calibri" w:eastAsia="Calibri" w:cs="Calibri"/>
              <w:spacing w:val="2"/>
              <w:sz w:val="28"/>
              <w:szCs w:val="28"/>
            </w:rPr>
            <w:fldChar w:fldCharType="end"/>
          </w:r>
        </w:p>
        <w:p w14:paraId="0662DC6D">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513575D5">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873"/>
            <w:textAlignment w:val="baseline"/>
            <w:rPr>
              <w:rFonts w:ascii="Calibri" w:hAnsi="Calibri" w:eastAsia="Calibri" w:cs="Calibri"/>
              <w:sz w:val="28"/>
              <w:szCs w:val="28"/>
            </w:rPr>
          </w:pPr>
          <w:r>
            <w:fldChar w:fldCharType="begin"/>
          </w:r>
          <w:r>
            <w:instrText xml:space="preserve"> HYPERLINK \l "bookmark26" </w:instrText>
          </w:r>
          <w:r>
            <w:fldChar w:fldCharType="separate"/>
          </w:r>
          <w:r>
            <w:rPr>
              <w:rFonts w:ascii="宋体" w:hAnsi="宋体" w:eastAsia="宋体" w:cs="宋体"/>
              <w:spacing w:val="-3"/>
              <w:sz w:val="28"/>
              <w:szCs w:val="28"/>
            </w:rPr>
            <w:t>（三）项目管理</w:t>
          </w:r>
          <w:r>
            <w:rPr>
              <w:rFonts w:ascii="宋体" w:hAnsi="宋体" w:eastAsia="宋体" w:cs="宋体"/>
              <w:sz w:val="28"/>
              <w:szCs w:val="28"/>
            </w:rPr>
            <w:tab/>
          </w:r>
          <w:r>
            <w:rPr>
              <w:rFonts w:ascii="Calibri" w:hAnsi="Calibri" w:eastAsia="Calibri" w:cs="Calibri"/>
              <w:spacing w:val="2"/>
              <w:sz w:val="28"/>
              <w:szCs w:val="28"/>
            </w:rPr>
            <w:t>29</w:t>
          </w:r>
          <w:r>
            <w:rPr>
              <w:rFonts w:ascii="Calibri" w:hAnsi="Calibri" w:eastAsia="Calibri" w:cs="Calibri"/>
              <w:spacing w:val="2"/>
              <w:sz w:val="28"/>
              <w:szCs w:val="28"/>
            </w:rPr>
            <w:fldChar w:fldCharType="end"/>
          </w:r>
        </w:p>
        <w:p w14:paraId="6FB6BFE6">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1E7FA5CB">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45"/>
            <w:textAlignment w:val="baseline"/>
            <w:rPr>
              <w:rFonts w:ascii="Calibri" w:hAnsi="Calibri" w:eastAsia="Calibri" w:cs="Calibri"/>
              <w:sz w:val="28"/>
              <w:szCs w:val="28"/>
            </w:rPr>
          </w:pPr>
          <w:r>
            <w:fldChar w:fldCharType="begin"/>
          </w:r>
          <w:r>
            <w:instrText xml:space="preserve"> HYPERLINK \l "bookmark27" </w:instrText>
          </w:r>
          <w:r>
            <w:fldChar w:fldCharType="separate"/>
          </w:r>
          <w:r>
            <w:rPr>
              <w:rFonts w:ascii="宋体" w:hAnsi="宋体" w:eastAsia="宋体" w:cs="宋体"/>
              <w:spacing w:val="-2"/>
              <w:sz w:val="28"/>
              <w:szCs w:val="28"/>
            </w:rPr>
            <w:t>三、评价结果应用</w:t>
          </w:r>
          <w:r>
            <w:rPr>
              <w:rFonts w:ascii="宋体" w:hAnsi="宋体" w:eastAsia="宋体" w:cs="宋体"/>
              <w:sz w:val="28"/>
              <w:szCs w:val="28"/>
            </w:rPr>
            <w:tab/>
          </w:r>
          <w:r>
            <w:rPr>
              <w:rFonts w:ascii="Calibri" w:hAnsi="Calibri" w:eastAsia="Calibri" w:cs="Calibri"/>
              <w:spacing w:val="-8"/>
              <w:sz w:val="28"/>
              <w:szCs w:val="28"/>
            </w:rPr>
            <w:t>29</w:t>
          </w:r>
          <w:r>
            <w:rPr>
              <w:rFonts w:ascii="Calibri" w:hAnsi="Calibri" w:eastAsia="Calibri" w:cs="Calibri"/>
              <w:spacing w:val="-8"/>
              <w:sz w:val="28"/>
              <w:szCs w:val="28"/>
            </w:rPr>
            <w:fldChar w:fldCharType="end"/>
          </w:r>
        </w:p>
        <w:p w14:paraId="6C2894EB">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4F19477B">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25"/>
            <w:textAlignment w:val="baseline"/>
            <w:rPr>
              <w:rFonts w:ascii="Calibri" w:hAnsi="Calibri" w:eastAsia="Calibri" w:cs="Calibri"/>
              <w:sz w:val="28"/>
              <w:szCs w:val="28"/>
            </w:rPr>
          </w:pPr>
          <w:r>
            <w:fldChar w:fldCharType="begin"/>
          </w:r>
          <w:r>
            <w:instrText xml:space="preserve"> HYPERLINK \l "bookmark28" </w:instrText>
          </w:r>
          <w:r>
            <w:fldChar w:fldCharType="separate"/>
          </w:r>
          <w:r>
            <w:rPr>
              <w:rFonts w:ascii="宋体" w:hAnsi="宋体" w:eastAsia="宋体" w:cs="宋体"/>
              <w:spacing w:val="-1"/>
              <w:sz w:val="28"/>
              <w:szCs w:val="28"/>
            </w:rPr>
            <w:t>第四章存在的问题及原因分析</w:t>
          </w:r>
          <w:r>
            <w:rPr>
              <w:rFonts w:ascii="宋体" w:hAnsi="宋体" w:eastAsia="宋体" w:cs="宋体"/>
              <w:sz w:val="28"/>
              <w:szCs w:val="28"/>
            </w:rPr>
            <w:tab/>
          </w:r>
          <w:r>
            <w:rPr>
              <w:rFonts w:ascii="Calibri" w:hAnsi="Calibri" w:eastAsia="Calibri" w:cs="Calibri"/>
              <w:spacing w:val="14"/>
              <w:sz w:val="28"/>
              <w:szCs w:val="28"/>
            </w:rPr>
            <w:t>30</w:t>
          </w:r>
          <w:r>
            <w:rPr>
              <w:rFonts w:ascii="Calibri" w:hAnsi="Calibri" w:eastAsia="Calibri" w:cs="Calibri"/>
              <w:spacing w:val="14"/>
              <w:sz w:val="28"/>
              <w:szCs w:val="28"/>
            </w:rPr>
            <w:fldChar w:fldCharType="end"/>
          </w:r>
        </w:p>
        <w:p w14:paraId="67064621">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4B00C3E3">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25"/>
            <w:textAlignment w:val="baseline"/>
            <w:rPr>
              <w:rFonts w:ascii="Calibri" w:hAnsi="Calibri" w:eastAsia="Calibri" w:cs="Calibri"/>
              <w:sz w:val="28"/>
              <w:szCs w:val="28"/>
            </w:rPr>
          </w:pPr>
          <w:r>
            <w:fldChar w:fldCharType="begin"/>
          </w:r>
          <w:r>
            <w:instrText xml:space="preserve"> HYPERLINK \l "bookmark29" </w:instrText>
          </w:r>
          <w:r>
            <w:fldChar w:fldCharType="separate"/>
          </w:r>
          <w:r>
            <w:rPr>
              <w:rFonts w:ascii="宋体" w:hAnsi="宋体" w:eastAsia="宋体" w:cs="宋体"/>
              <w:spacing w:val="-2"/>
              <w:sz w:val="28"/>
              <w:szCs w:val="28"/>
            </w:rPr>
            <w:t>第五章相关建议</w:t>
          </w:r>
          <w:r>
            <w:rPr>
              <w:rFonts w:ascii="宋体" w:hAnsi="宋体" w:eastAsia="宋体" w:cs="宋体"/>
              <w:sz w:val="28"/>
              <w:szCs w:val="28"/>
            </w:rPr>
            <w:tab/>
          </w:r>
          <w:r>
            <w:rPr>
              <w:rFonts w:ascii="Calibri" w:hAnsi="Calibri" w:eastAsia="Calibri" w:cs="Calibri"/>
              <w:spacing w:val="-7"/>
              <w:sz w:val="28"/>
              <w:szCs w:val="28"/>
            </w:rPr>
            <w:t>31</w:t>
          </w:r>
          <w:r>
            <w:rPr>
              <w:rFonts w:ascii="Calibri" w:hAnsi="Calibri" w:eastAsia="Calibri" w:cs="Calibri"/>
              <w:spacing w:val="-7"/>
              <w:sz w:val="28"/>
              <w:szCs w:val="28"/>
            </w:rPr>
            <w:fldChar w:fldCharType="end"/>
          </w:r>
        </w:p>
        <w:p w14:paraId="32D43ACB">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13598F6E">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25"/>
            <w:textAlignment w:val="baseline"/>
            <w:rPr>
              <w:rFonts w:ascii="Calibri" w:hAnsi="Calibri" w:eastAsia="Calibri" w:cs="Calibri"/>
              <w:sz w:val="28"/>
              <w:szCs w:val="28"/>
            </w:rPr>
          </w:pPr>
          <w:r>
            <w:fldChar w:fldCharType="begin"/>
          </w:r>
          <w:r>
            <w:instrText xml:space="preserve"> HYPERLINK \l "bookmark30" </w:instrText>
          </w:r>
          <w:r>
            <w:fldChar w:fldCharType="separate"/>
          </w:r>
          <w:r>
            <w:rPr>
              <w:rFonts w:ascii="宋体" w:hAnsi="宋体" w:eastAsia="宋体" w:cs="宋体"/>
              <w:spacing w:val="-1"/>
              <w:sz w:val="28"/>
              <w:szCs w:val="28"/>
            </w:rPr>
            <w:t>第六章绩效评价报告使用限制等其他</w:t>
          </w:r>
          <w:r>
            <w:rPr>
              <w:rFonts w:ascii="宋体" w:hAnsi="宋体" w:eastAsia="宋体" w:cs="宋体"/>
              <w:sz w:val="28"/>
              <w:szCs w:val="28"/>
            </w:rPr>
            <w:tab/>
          </w:r>
          <w:r>
            <w:rPr>
              <w:rFonts w:ascii="Calibri" w:hAnsi="Calibri" w:eastAsia="Calibri" w:cs="Calibri"/>
              <w:spacing w:val="-7"/>
              <w:sz w:val="28"/>
              <w:szCs w:val="28"/>
            </w:rPr>
            <w:t>32</w:t>
          </w:r>
          <w:r>
            <w:rPr>
              <w:rFonts w:ascii="Calibri" w:hAnsi="Calibri" w:eastAsia="Calibri" w:cs="Calibri"/>
              <w:spacing w:val="-7"/>
              <w:sz w:val="28"/>
              <w:szCs w:val="28"/>
            </w:rPr>
            <w:fldChar w:fldCharType="end"/>
          </w:r>
        </w:p>
        <w:p w14:paraId="5B9E431A">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77D122D4">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40"/>
            <w:textAlignment w:val="baseline"/>
            <w:rPr>
              <w:rFonts w:ascii="Calibri" w:hAnsi="Calibri" w:eastAsia="Calibri" w:cs="Calibri"/>
              <w:sz w:val="28"/>
              <w:szCs w:val="28"/>
            </w:rPr>
          </w:pPr>
          <w:r>
            <w:fldChar w:fldCharType="begin"/>
          </w:r>
          <w:r>
            <w:instrText xml:space="preserve"> HYPERLINK \l "bookmark31" </w:instrText>
          </w:r>
          <w:r>
            <w:fldChar w:fldCharType="separate"/>
          </w:r>
          <w:r>
            <w:rPr>
              <w:rFonts w:ascii="宋体" w:hAnsi="宋体" w:eastAsia="宋体" w:cs="宋体"/>
              <w:spacing w:val="-4"/>
              <w:sz w:val="28"/>
              <w:szCs w:val="28"/>
            </w:rPr>
            <w:t>需要说明的问题</w:t>
          </w:r>
          <w:r>
            <w:rPr>
              <w:rFonts w:ascii="宋体" w:hAnsi="宋体" w:eastAsia="宋体" w:cs="宋体"/>
              <w:sz w:val="28"/>
              <w:szCs w:val="28"/>
            </w:rPr>
            <w:tab/>
          </w:r>
          <w:r>
            <w:rPr>
              <w:rFonts w:ascii="Calibri" w:hAnsi="Calibri" w:eastAsia="Calibri" w:cs="Calibri"/>
              <w:spacing w:val="-7"/>
              <w:sz w:val="28"/>
              <w:szCs w:val="28"/>
            </w:rPr>
            <w:t>32</w:t>
          </w:r>
          <w:r>
            <w:rPr>
              <w:rFonts w:ascii="Calibri" w:hAnsi="Calibri" w:eastAsia="Calibri" w:cs="Calibri"/>
              <w:spacing w:val="-7"/>
              <w:sz w:val="28"/>
              <w:szCs w:val="28"/>
            </w:rPr>
            <w:fldChar w:fldCharType="end"/>
          </w:r>
        </w:p>
        <w:p w14:paraId="591CCB39">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033DDD39">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1" w:line="185" w:lineRule="auto"/>
            <w:ind w:left="886"/>
            <w:textAlignment w:val="baseline"/>
            <w:rPr>
              <w:rFonts w:ascii="Calibri" w:hAnsi="Calibri" w:eastAsia="Calibri" w:cs="Calibri"/>
              <w:sz w:val="28"/>
              <w:szCs w:val="28"/>
            </w:rPr>
          </w:pPr>
          <w:r>
            <w:fldChar w:fldCharType="begin"/>
          </w:r>
          <w:r>
            <w:instrText xml:space="preserve"> HYPERLINK \l "bookmark32" </w:instrText>
          </w:r>
          <w:r>
            <w:fldChar w:fldCharType="separate"/>
          </w:r>
          <w:r>
            <w:rPr>
              <w:rFonts w:ascii="宋体" w:hAnsi="宋体" w:eastAsia="宋体" w:cs="宋体"/>
              <w:spacing w:val="-6"/>
              <w:sz w:val="28"/>
              <w:szCs w:val="28"/>
            </w:rPr>
            <w:t>附件</w:t>
          </w:r>
          <w:r>
            <w:rPr>
              <w:rFonts w:ascii="Times New Roman" w:hAnsi="Times New Roman" w:eastAsia="Times New Roman" w:cs="Times New Roman"/>
              <w:spacing w:val="-6"/>
              <w:sz w:val="28"/>
              <w:szCs w:val="28"/>
            </w:rPr>
            <w:t>1</w:t>
          </w:r>
          <w:r>
            <w:rPr>
              <w:rFonts w:ascii="宋体" w:hAnsi="宋体" w:eastAsia="宋体" w:cs="宋体"/>
              <w:spacing w:val="-6"/>
              <w:sz w:val="28"/>
              <w:szCs w:val="28"/>
            </w:rPr>
            <w:t>：通知单和确认单</w:t>
          </w:r>
          <w:r>
            <w:rPr>
              <w:rFonts w:ascii="宋体" w:hAnsi="宋体" w:eastAsia="宋体" w:cs="宋体"/>
              <w:sz w:val="28"/>
              <w:szCs w:val="28"/>
            </w:rPr>
            <w:tab/>
          </w:r>
          <w:r>
            <w:rPr>
              <w:rFonts w:ascii="Calibri" w:hAnsi="Calibri" w:eastAsia="Calibri" w:cs="Calibri"/>
              <w:spacing w:val="17"/>
              <w:sz w:val="28"/>
              <w:szCs w:val="28"/>
            </w:rPr>
            <w:t>33</w:t>
          </w:r>
          <w:r>
            <w:rPr>
              <w:rFonts w:ascii="Calibri" w:hAnsi="Calibri" w:eastAsia="Calibri" w:cs="Calibri"/>
              <w:spacing w:val="17"/>
              <w:sz w:val="28"/>
              <w:szCs w:val="28"/>
            </w:rPr>
            <w:fldChar w:fldCharType="end"/>
          </w:r>
        </w:p>
        <w:p w14:paraId="33C46ED1">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6D981AA6">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886"/>
            <w:textAlignment w:val="baseline"/>
            <w:rPr>
              <w:rFonts w:ascii="Calibri" w:hAnsi="Calibri" w:eastAsia="Calibri" w:cs="Calibri"/>
              <w:sz w:val="28"/>
              <w:szCs w:val="28"/>
            </w:rPr>
          </w:pPr>
          <w:r>
            <w:fldChar w:fldCharType="begin"/>
          </w:r>
          <w:r>
            <w:instrText xml:space="preserve"> HYPERLINK \l "bookmark33" </w:instrText>
          </w:r>
          <w:r>
            <w:fldChar w:fldCharType="separate"/>
          </w:r>
          <w:r>
            <w:rPr>
              <w:rFonts w:ascii="宋体" w:hAnsi="宋体" w:eastAsia="宋体" w:cs="宋体"/>
              <w:spacing w:val="-3"/>
              <w:sz w:val="28"/>
              <w:szCs w:val="28"/>
            </w:rPr>
            <w:t>附件</w:t>
          </w:r>
          <w:r>
            <w:rPr>
              <w:rFonts w:ascii="Times New Roman" w:hAnsi="Times New Roman" w:eastAsia="Times New Roman" w:cs="Times New Roman"/>
              <w:spacing w:val="-3"/>
              <w:sz w:val="28"/>
              <w:szCs w:val="28"/>
            </w:rPr>
            <w:t>3</w:t>
          </w:r>
          <w:r>
            <w:rPr>
              <w:rFonts w:ascii="宋体" w:hAnsi="宋体" w:eastAsia="宋体" w:cs="宋体"/>
              <w:spacing w:val="-3"/>
              <w:sz w:val="28"/>
              <w:szCs w:val="28"/>
            </w:rPr>
            <w:t>：绩效评价工作会签到表</w:t>
          </w:r>
          <w:r>
            <w:rPr>
              <w:rFonts w:ascii="宋体" w:hAnsi="宋体" w:eastAsia="宋体" w:cs="宋体"/>
              <w:sz w:val="28"/>
              <w:szCs w:val="28"/>
            </w:rPr>
            <w:tab/>
          </w:r>
          <w:r>
            <w:rPr>
              <w:rFonts w:ascii="Calibri" w:hAnsi="Calibri" w:eastAsia="Calibri" w:cs="Calibri"/>
              <w:spacing w:val="-7"/>
              <w:sz w:val="28"/>
              <w:szCs w:val="28"/>
            </w:rPr>
            <w:t>35</w:t>
          </w:r>
          <w:r>
            <w:rPr>
              <w:rFonts w:ascii="Calibri" w:hAnsi="Calibri" w:eastAsia="Calibri" w:cs="Calibri"/>
              <w:spacing w:val="-7"/>
              <w:sz w:val="28"/>
              <w:szCs w:val="28"/>
            </w:rPr>
            <w:fldChar w:fldCharType="end"/>
          </w:r>
        </w:p>
        <w:p w14:paraId="49B3E47D">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73B35B10">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886"/>
            <w:textAlignment w:val="baseline"/>
            <w:rPr>
              <w:rFonts w:ascii="Calibri" w:hAnsi="Calibri" w:eastAsia="Calibri" w:cs="Calibri"/>
              <w:sz w:val="28"/>
              <w:szCs w:val="28"/>
            </w:rPr>
          </w:pPr>
          <w:r>
            <w:fldChar w:fldCharType="begin"/>
          </w:r>
          <w:r>
            <w:instrText xml:space="preserve"> HYPERLINK \l "bookmark34" </w:instrText>
          </w:r>
          <w:r>
            <w:fldChar w:fldCharType="separate"/>
          </w:r>
          <w:r>
            <w:rPr>
              <w:rFonts w:ascii="宋体" w:hAnsi="宋体" w:eastAsia="宋体" w:cs="宋体"/>
              <w:spacing w:val="-4"/>
              <w:sz w:val="28"/>
              <w:szCs w:val="28"/>
            </w:rPr>
            <w:t>附件</w:t>
          </w:r>
          <w:r>
            <w:rPr>
              <w:rFonts w:ascii="Times New Roman" w:hAnsi="Times New Roman" w:eastAsia="Times New Roman" w:cs="Times New Roman"/>
              <w:spacing w:val="-4"/>
              <w:sz w:val="28"/>
              <w:szCs w:val="28"/>
            </w:rPr>
            <w:t>2</w:t>
          </w:r>
          <w:r>
            <w:rPr>
              <w:rFonts w:ascii="宋体" w:hAnsi="宋体" w:eastAsia="宋体" w:cs="宋体"/>
              <w:spacing w:val="-4"/>
              <w:sz w:val="28"/>
              <w:szCs w:val="28"/>
            </w:rPr>
            <w:t>：部门意见表</w:t>
          </w:r>
          <w:r>
            <w:rPr>
              <w:rFonts w:ascii="宋体" w:hAnsi="宋体" w:eastAsia="宋体" w:cs="宋体"/>
              <w:sz w:val="28"/>
              <w:szCs w:val="28"/>
            </w:rPr>
            <w:tab/>
          </w:r>
          <w:r>
            <w:rPr>
              <w:rFonts w:ascii="Calibri" w:hAnsi="Calibri" w:eastAsia="Calibri" w:cs="Calibri"/>
              <w:spacing w:val="9"/>
              <w:sz w:val="28"/>
              <w:szCs w:val="28"/>
            </w:rPr>
            <w:t>36</w:t>
          </w:r>
          <w:r>
            <w:rPr>
              <w:rFonts w:ascii="Calibri" w:hAnsi="Calibri" w:eastAsia="Calibri" w:cs="Calibri"/>
              <w:spacing w:val="9"/>
              <w:sz w:val="28"/>
              <w:szCs w:val="28"/>
            </w:rPr>
            <w:fldChar w:fldCharType="end"/>
          </w:r>
        </w:p>
        <w:p w14:paraId="146B1FC3">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71EA7584">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2" w:line="185" w:lineRule="auto"/>
            <w:ind w:left="886"/>
            <w:textAlignment w:val="baseline"/>
            <w:rPr>
              <w:rFonts w:ascii="Calibri" w:hAnsi="Calibri" w:eastAsia="Calibri" w:cs="Calibri"/>
              <w:sz w:val="28"/>
              <w:szCs w:val="28"/>
            </w:rPr>
          </w:pPr>
          <w:r>
            <w:fldChar w:fldCharType="begin"/>
          </w:r>
          <w:r>
            <w:instrText xml:space="preserve"> HYPERLINK \l "bookmark35" </w:instrText>
          </w:r>
          <w:r>
            <w:fldChar w:fldCharType="separate"/>
          </w:r>
          <w:r>
            <w:rPr>
              <w:rFonts w:ascii="宋体" w:hAnsi="宋体" w:eastAsia="宋体" w:cs="宋体"/>
              <w:spacing w:val="-5"/>
              <w:sz w:val="28"/>
              <w:szCs w:val="28"/>
            </w:rPr>
            <w:t>附件</w:t>
          </w:r>
          <w:r>
            <w:rPr>
              <w:rFonts w:ascii="Times New Roman" w:hAnsi="Times New Roman" w:eastAsia="Times New Roman" w:cs="Times New Roman"/>
              <w:spacing w:val="-5"/>
              <w:sz w:val="28"/>
              <w:szCs w:val="28"/>
            </w:rPr>
            <w:t>3</w:t>
          </w:r>
          <w:r>
            <w:rPr>
              <w:rFonts w:ascii="宋体" w:hAnsi="宋体" w:eastAsia="宋体" w:cs="宋体"/>
              <w:spacing w:val="-5"/>
              <w:sz w:val="28"/>
              <w:szCs w:val="28"/>
            </w:rPr>
            <w:t>：专家打分表</w:t>
          </w:r>
          <w:r>
            <w:rPr>
              <w:rFonts w:ascii="宋体" w:hAnsi="宋体" w:eastAsia="宋体" w:cs="宋体"/>
              <w:sz w:val="28"/>
              <w:szCs w:val="28"/>
            </w:rPr>
            <w:tab/>
          </w:r>
          <w:r>
            <w:rPr>
              <w:rFonts w:ascii="Calibri" w:hAnsi="Calibri" w:eastAsia="Calibri" w:cs="Calibri"/>
              <w:spacing w:val="9"/>
              <w:sz w:val="28"/>
              <w:szCs w:val="28"/>
            </w:rPr>
            <w:t>43</w:t>
          </w:r>
          <w:r>
            <w:rPr>
              <w:rFonts w:ascii="Calibri" w:hAnsi="Calibri" w:eastAsia="Calibri" w:cs="Calibri"/>
              <w:spacing w:val="9"/>
              <w:sz w:val="28"/>
              <w:szCs w:val="28"/>
            </w:rPr>
            <w:fldChar w:fldCharType="end"/>
          </w:r>
        </w:p>
        <w:p w14:paraId="6840C03B">
          <w:pPr>
            <w:pStyle w:val="2"/>
            <w:keepNext w:val="0"/>
            <w:keepLines w:val="0"/>
            <w:pageBreakBefore w:val="0"/>
            <w:widowControl/>
            <w:kinsoku/>
            <w:wordWrap/>
            <w:overflowPunct/>
            <w:topLinePunct w:val="0"/>
            <w:autoSpaceDE w:val="0"/>
            <w:autoSpaceDN w:val="0"/>
            <w:bidi w:val="0"/>
            <w:adjustRightInd w:val="0"/>
            <w:snapToGrid w:val="0"/>
            <w:spacing w:line="250" w:lineRule="auto"/>
            <w:textAlignment w:val="baseline"/>
          </w:pPr>
        </w:p>
        <w:p w14:paraId="53EBAA66">
          <w:pPr>
            <w:keepNext w:val="0"/>
            <w:keepLines w:val="0"/>
            <w:pageBreakBefore w:val="0"/>
            <w:widowControl/>
            <w:tabs>
              <w:tab w:val="right" w:leader="dot" w:pos="8320"/>
            </w:tabs>
            <w:kinsoku/>
            <w:wordWrap/>
            <w:overflowPunct/>
            <w:topLinePunct w:val="0"/>
            <w:autoSpaceDE w:val="0"/>
            <w:autoSpaceDN w:val="0"/>
            <w:bidi w:val="0"/>
            <w:adjustRightInd w:val="0"/>
            <w:snapToGrid w:val="0"/>
            <w:spacing w:before="91" w:line="219" w:lineRule="auto"/>
            <w:ind w:left="886"/>
            <w:textAlignment w:val="baseline"/>
            <w:rPr>
              <w:rFonts w:ascii="Calibri" w:hAnsi="Calibri" w:eastAsia="Calibri" w:cs="Calibri"/>
              <w:sz w:val="28"/>
              <w:szCs w:val="28"/>
            </w:rPr>
          </w:pPr>
          <w:r>
            <w:fldChar w:fldCharType="begin"/>
          </w:r>
          <w:r>
            <w:instrText xml:space="preserve"> HYPERLINK \l "bookmark36" </w:instrText>
          </w:r>
          <w:r>
            <w:fldChar w:fldCharType="separate"/>
          </w:r>
          <w:r>
            <w:rPr>
              <w:rFonts w:ascii="宋体" w:hAnsi="宋体" w:eastAsia="宋体" w:cs="宋体"/>
              <w:spacing w:val="-3"/>
              <w:sz w:val="28"/>
              <w:szCs w:val="28"/>
            </w:rPr>
            <w:t>附件</w:t>
          </w:r>
          <w:r>
            <w:rPr>
              <w:rFonts w:ascii="Times New Roman" w:hAnsi="Times New Roman" w:eastAsia="Times New Roman" w:cs="Times New Roman"/>
              <w:spacing w:val="-3"/>
              <w:sz w:val="28"/>
              <w:szCs w:val="28"/>
            </w:rPr>
            <w:t>4</w:t>
          </w:r>
          <w:r>
            <w:rPr>
              <w:rFonts w:ascii="宋体" w:hAnsi="宋体" w:eastAsia="宋体" w:cs="宋体"/>
              <w:spacing w:val="-3"/>
              <w:sz w:val="28"/>
              <w:szCs w:val="28"/>
            </w:rPr>
            <w:t>：绩效评价结果确认函</w:t>
          </w:r>
          <w:r>
            <w:rPr>
              <w:rFonts w:ascii="宋体" w:hAnsi="宋体" w:eastAsia="宋体" w:cs="宋体"/>
              <w:sz w:val="28"/>
              <w:szCs w:val="28"/>
            </w:rPr>
            <w:tab/>
          </w:r>
          <w:r>
            <w:rPr>
              <w:rFonts w:ascii="Calibri" w:hAnsi="Calibri" w:eastAsia="Calibri" w:cs="Calibri"/>
              <w:spacing w:val="-7"/>
              <w:sz w:val="28"/>
              <w:szCs w:val="28"/>
            </w:rPr>
            <w:t>57</w:t>
          </w:r>
          <w:r>
            <w:rPr>
              <w:rFonts w:ascii="Calibri" w:hAnsi="Calibri" w:eastAsia="Calibri" w:cs="Calibri"/>
              <w:spacing w:val="-7"/>
              <w:sz w:val="28"/>
              <w:szCs w:val="28"/>
            </w:rPr>
            <w:fldChar w:fldCharType="end"/>
          </w:r>
        </w:p>
      </w:sdtContent>
    </w:sdt>
    <w:p w14:paraId="597F15EA">
      <w:pPr>
        <w:keepNext w:val="0"/>
        <w:keepLines w:val="0"/>
        <w:pageBreakBefore w:val="0"/>
        <w:widowControl/>
        <w:kinsoku/>
        <w:wordWrap/>
        <w:overflowPunct/>
        <w:topLinePunct w:val="0"/>
        <w:autoSpaceDE w:val="0"/>
        <w:autoSpaceDN w:val="0"/>
        <w:bidi w:val="0"/>
        <w:adjustRightInd w:val="0"/>
        <w:snapToGrid w:val="0"/>
        <w:spacing w:line="219" w:lineRule="auto"/>
        <w:textAlignment w:val="baseline"/>
        <w:rPr>
          <w:rFonts w:ascii="Calibri" w:hAnsi="Calibri" w:eastAsia="Calibri" w:cs="Calibri"/>
          <w:sz w:val="28"/>
          <w:szCs w:val="28"/>
        </w:rPr>
        <w:sectPr>
          <w:footerReference r:id="rId7" w:type="default"/>
          <w:pgSz w:w="11906" w:h="16839"/>
          <w:pgMar w:top="1431" w:right="1785" w:bottom="1157" w:left="1785" w:header="0" w:footer="992" w:gutter="0"/>
          <w:cols w:space="720" w:num="1"/>
        </w:sectPr>
      </w:pPr>
    </w:p>
    <w:p w14:paraId="3C59C6ED">
      <w:pPr>
        <w:keepNext w:val="0"/>
        <w:keepLines w:val="0"/>
        <w:pageBreakBefore w:val="0"/>
        <w:widowControl/>
        <w:kinsoku/>
        <w:wordWrap/>
        <w:overflowPunct/>
        <w:topLinePunct w:val="0"/>
        <w:autoSpaceDE w:val="0"/>
        <w:autoSpaceDN w:val="0"/>
        <w:bidi w:val="0"/>
        <w:adjustRightInd w:val="0"/>
        <w:snapToGrid w:val="0"/>
        <w:spacing w:before="162" w:line="225" w:lineRule="auto"/>
        <w:ind w:left="38"/>
        <w:jc w:val="center"/>
        <w:textAlignment w:val="baseline"/>
        <w:outlineLvl w:val="0"/>
        <w:rPr>
          <w:rFonts w:ascii="宋体" w:hAnsi="宋体" w:eastAsia="宋体" w:cs="宋体"/>
          <w:sz w:val="43"/>
          <w:szCs w:val="43"/>
        </w:rPr>
      </w:pPr>
      <w:bookmarkStart w:id="0" w:name="bookmark1"/>
      <w:bookmarkEnd w:id="0"/>
      <w:bookmarkStart w:id="1" w:name="bookmark2"/>
      <w:bookmarkEnd w:id="1"/>
      <w:r>
        <w:rPr>
          <w:rFonts w:ascii="宋体" w:hAnsi="宋体" w:eastAsia="宋体" w:cs="宋体"/>
          <w:spacing w:val="-3"/>
          <w:sz w:val="43"/>
          <w:szCs w:val="43"/>
        </w:rPr>
        <w:t>前</w:t>
      </w:r>
      <w:r>
        <w:rPr>
          <w:rFonts w:hint="eastAsia" w:ascii="宋体" w:hAnsi="宋体" w:eastAsia="宋体" w:cs="宋体"/>
          <w:spacing w:val="-3"/>
          <w:sz w:val="43"/>
          <w:szCs w:val="43"/>
          <w:lang w:val="en-US" w:eastAsia="zh-CN"/>
        </w:rPr>
        <w:t xml:space="preserve">  </w:t>
      </w:r>
      <w:r>
        <w:rPr>
          <w:rFonts w:ascii="宋体" w:hAnsi="宋体" w:eastAsia="宋体" w:cs="宋体"/>
          <w:spacing w:val="-3"/>
          <w:sz w:val="43"/>
          <w:szCs w:val="43"/>
        </w:rPr>
        <w:t>言</w:t>
      </w:r>
    </w:p>
    <w:p w14:paraId="66C0F9A1">
      <w:pPr>
        <w:pStyle w:val="2"/>
        <w:keepNext w:val="0"/>
        <w:keepLines w:val="0"/>
        <w:pageBreakBefore w:val="0"/>
        <w:widowControl/>
        <w:kinsoku/>
        <w:wordWrap/>
        <w:overflowPunct/>
        <w:topLinePunct w:val="0"/>
        <w:autoSpaceDE w:val="0"/>
        <w:autoSpaceDN w:val="0"/>
        <w:bidi w:val="0"/>
        <w:adjustRightInd w:val="0"/>
        <w:snapToGrid w:val="0"/>
        <w:spacing w:line="451" w:lineRule="auto"/>
        <w:textAlignment w:val="baseline"/>
      </w:pPr>
    </w:p>
    <w:p w14:paraId="23956A56">
      <w:pPr>
        <w:keepNext w:val="0"/>
        <w:keepLines w:val="0"/>
        <w:pageBreakBefore w:val="0"/>
        <w:widowControl/>
        <w:kinsoku/>
        <w:wordWrap/>
        <w:overflowPunct/>
        <w:topLinePunct w:val="0"/>
        <w:autoSpaceDE w:val="0"/>
        <w:autoSpaceDN w:val="0"/>
        <w:bidi w:val="0"/>
        <w:adjustRightInd w:val="0"/>
        <w:snapToGrid w:val="0"/>
        <w:spacing w:before="100" w:line="223" w:lineRule="auto"/>
        <w:ind w:left="31" w:firstLine="646" w:firstLineChars="200"/>
        <w:textAlignment w:val="baseline"/>
        <w:outlineLvl w:val="1"/>
        <w:rPr>
          <w:rFonts w:ascii="宋体" w:hAnsi="宋体" w:eastAsia="宋体" w:cs="宋体"/>
          <w:sz w:val="31"/>
          <w:szCs w:val="31"/>
        </w:rPr>
      </w:pPr>
      <w:bookmarkStart w:id="2" w:name="bookmark37"/>
      <w:bookmarkEnd w:id="2"/>
      <w:r>
        <w:rPr>
          <w:rFonts w:ascii="宋体" w:hAnsi="宋体" w:eastAsia="宋体" w:cs="宋体"/>
          <w:b/>
          <w:bCs/>
          <w:spacing w:val="6"/>
          <w:sz w:val="31"/>
          <w:szCs w:val="31"/>
        </w:rPr>
        <w:t>一、绩效评价报告概述</w:t>
      </w:r>
    </w:p>
    <w:p w14:paraId="74D04739">
      <w:pPr>
        <w:pStyle w:val="2"/>
        <w:keepNext w:val="0"/>
        <w:keepLines w:val="0"/>
        <w:pageBreakBefore w:val="0"/>
        <w:widowControl/>
        <w:kinsoku/>
        <w:wordWrap/>
        <w:overflowPunct/>
        <w:topLinePunct w:val="0"/>
        <w:autoSpaceDE w:val="0"/>
        <w:autoSpaceDN w:val="0"/>
        <w:bidi w:val="0"/>
        <w:adjustRightInd w:val="0"/>
        <w:snapToGrid w:val="0"/>
        <w:spacing w:line="439" w:lineRule="auto"/>
        <w:textAlignment w:val="baseline"/>
      </w:pPr>
    </w:p>
    <w:p w14:paraId="510A78EE">
      <w:pPr>
        <w:keepNext w:val="0"/>
        <w:keepLines w:val="0"/>
        <w:pageBreakBefore w:val="0"/>
        <w:widowControl/>
        <w:kinsoku/>
        <w:wordWrap/>
        <w:overflowPunct/>
        <w:topLinePunct w:val="0"/>
        <w:autoSpaceDE w:val="0"/>
        <w:autoSpaceDN w:val="0"/>
        <w:bidi w:val="0"/>
        <w:adjustRightInd w:val="0"/>
        <w:snapToGrid w:val="0"/>
        <w:spacing w:before="91" w:line="411" w:lineRule="auto"/>
        <w:ind w:left="26" w:firstLine="561"/>
        <w:jc w:val="both"/>
        <w:textAlignment w:val="baseline"/>
        <w:rPr>
          <w:rFonts w:ascii="宋体" w:hAnsi="宋体" w:eastAsia="宋体" w:cs="宋体"/>
          <w:sz w:val="28"/>
          <w:szCs w:val="28"/>
        </w:rPr>
      </w:pPr>
      <w:r>
        <w:rPr>
          <w:rFonts w:ascii="宋体" w:hAnsi="宋体" w:eastAsia="宋体" w:cs="宋体"/>
          <w:spacing w:val="1"/>
          <w:sz w:val="28"/>
          <w:szCs w:val="28"/>
        </w:rPr>
        <w:t>为深入贯彻落实</w:t>
      </w:r>
      <w:r>
        <w:rPr>
          <w:rFonts w:ascii="Times New Roman" w:hAnsi="Times New Roman" w:eastAsia="Times New Roman" w:cs="Times New Roman"/>
          <w:spacing w:val="1"/>
          <w:sz w:val="28"/>
          <w:szCs w:val="28"/>
        </w:rPr>
        <w:t>2014</w:t>
      </w:r>
      <w:r>
        <w:rPr>
          <w:rFonts w:ascii="宋体" w:hAnsi="宋体" w:eastAsia="宋体" w:cs="宋体"/>
          <w:spacing w:val="1"/>
          <w:sz w:val="28"/>
          <w:szCs w:val="28"/>
        </w:rPr>
        <w:t>年至今财政部、发改委及相</w:t>
      </w:r>
      <w:r>
        <w:rPr>
          <w:rFonts w:ascii="宋体" w:hAnsi="宋体" w:eastAsia="宋体" w:cs="宋体"/>
          <w:sz w:val="28"/>
          <w:szCs w:val="28"/>
        </w:rPr>
        <w:t>关部委出台的</w:t>
      </w:r>
      <w:r>
        <w:rPr>
          <w:rFonts w:ascii="宋体" w:hAnsi="宋体" w:eastAsia="宋体" w:cs="宋体"/>
          <w:spacing w:val="-5"/>
          <w:sz w:val="28"/>
          <w:szCs w:val="28"/>
        </w:rPr>
        <w:t>关于</w:t>
      </w:r>
      <w:r>
        <w:rPr>
          <w:rFonts w:ascii="Times New Roman" w:hAnsi="Times New Roman" w:eastAsia="Times New Roman" w:cs="Times New Roman"/>
          <w:spacing w:val="-5"/>
          <w:sz w:val="28"/>
          <w:szCs w:val="28"/>
        </w:rPr>
        <w:t>PPP</w:t>
      </w:r>
      <w:r>
        <w:rPr>
          <w:rFonts w:ascii="宋体" w:hAnsi="宋体" w:eastAsia="宋体" w:cs="宋体"/>
          <w:spacing w:val="-5"/>
          <w:sz w:val="28"/>
          <w:szCs w:val="28"/>
        </w:rPr>
        <w:t>项目的有关规定：《中共中央国务院关于全面实施预算绩效</w:t>
      </w:r>
      <w:r>
        <w:rPr>
          <w:rFonts w:ascii="宋体" w:hAnsi="宋体" w:eastAsia="宋体" w:cs="宋体"/>
          <w:spacing w:val="-6"/>
          <w:sz w:val="28"/>
          <w:szCs w:val="28"/>
        </w:rPr>
        <w:t>管理的意见》（中发〔</w:t>
      </w:r>
      <w:r>
        <w:rPr>
          <w:rFonts w:ascii="Times New Roman" w:hAnsi="Times New Roman" w:eastAsia="Times New Roman" w:cs="Times New Roman"/>
          <w:spacing w:val="-6"/>
          <w:sz w:val="28"/>
          <w:szCs w:val="28"/>
        </w:rPr>
        <w:t>2018</w:t>
      </w:r>
      <w:r>
        <w:rPr>
          <w:rFonts w:ascii="宋体" w:hAnsi="宋体" w:eastAsia="宋体" w:cs="宋体"/>
          <w:spacing w:val="-6"/>
          <w:sz w:val="28"/>
          <w:szCs w:val="28"/>
        </w:rPr>
        <w:t>〕</w:t>
      </w:r>
      <w:r>
        <w:rPr>
          <w:rFonts w:ascii="Times New Roman" w:hAnsi="Times New Roman" w:eastAsia="Times New Roman" w:cs="Times New Roman"/>
          <w:spacing w:val="-6"/>
          <w:sz w:val="28"/>
          <w:szCs w:val="28"/>
        </w:rPr>
        <w:t>34</w:t>
      </w:r>
      <w:r>
        <w:rPr>
          <w:rFonts w:ascii="宋体" w:hAnsi="宋体" w:eastAsia="宋体" w:cs="宋体"/>
          <w:spacing w:val="-6"/>
          <w:sz w:val="28"/>
          <w:szCs w:val="28"/>
        </w:rPr>
        <w:t>号）、关于贯彻落实《中共中央国务</w:t>
      </w:r>
      <w:r>
        <w:rPr>
          <w:rFonts w:ascii="宋体" w:hAnsi="宋体" w:eastAsia="宋体" w:cs="宋体"/>
          <w:spacing w:val="-15"/>
          <w:sz w:val="28"/>
          <w:szCs w:val="28"/>
        </w:rPr>
        <w:t>院关于全面实施预算绩效管理的意见》的通知（财预〔</w:t>
      </w:r>
      <w:r>
        <w:rPr>
          <w:rFonts w:ascii="Times New Roman" w:hAnsi="Times New Roman" w:eastAsia="Times New Roman" w:cs="Times New Roman"/>
          <w:spacing w:val="-15"/>
          <w:sz w:val="28"/>
          <w:szCs w:val="28"/>
        </w:rPr>
        <w:t>2018</w:t>
      </w:r>
      <w:r>
        <w:rPr>
          <w:rFonts w:ascii="宋体" w:hAnsi="宋体" w:eastAsia="宋体" w:cs="宋体"/>
          <w:spacing w:val="-15"/>
          <w:sz w:val="28"/>
          <w:szCs w:val="28"/>
        </w:rPr>
        <w:t>〕</w:t>
      </w:r>
      <w:r>
        <w:rPr>
          <w:rFonts w:ascii="Times New Roman" w:hAnsi="Times New Roman" w:eastAsia="Times New Roman" w:cs="Times New Roman"/>
          <w:spacing w:val="-15"/>
          <w:sz w:val="28"/>
          <w:szCs w:val="28"/>
        </w:rPr>
        <w:t>167</w:t>
      </w:r>
      <w:r>
        <w:rPr>
          <w:rFonts w:ascii="宋体" w:hAnsi="宋体" w:eastAsia="宋体" w:cs="宋体"/>
          <w:spacing w:val="-15"/>
          <w:sz w:val="28"/>
          <w:szCs w:val="28"/>
        </w:rPr>
        <w:t>号）、</w:t>
      </w:r>
      <w:r>
        <w:rPr>
          <w:rFonts w:ascii="宋体" w:hAnsi="宋体" w:eastAsia="宋体" w:cs="宋体"/>
          <w:spacing w:val="6"/>
          <w:sz w:val="28"/>
          <w:szCs w:val="28"/>
        </w:rPr>
        <w:t>《关于推进政府购买服务第三方绩效评价工作的指导意见》（财综</w:t>
      </w:r>
      <w:r>
        <w:rPr>
          <w:rFonts w:ascii="宋体" w:hAnsi="宋体" w:eastAsia="宋体" w:cs="宋体"/>
          <w:spacing w:val="-3"/>
          <w:sz w:val="28"/>
          <w:szCs w:val="28"/>
        </w:rPr>
        <w:t>〔</w:t>
      </w:r>
      <w:r>
        <w:rPr>
          <w:rFonts w:ascii="Times New Roman" w:hAnsi="Times New Roman" w:eastAsia="Times New Roman" w:cs="Times New Roman"/>
          <w:spacing w:val="-3"/>
          <w:sz w:val="28"/>
          <w:szCs w:val="28"/>
        </w:rPr>
        <w:t>2018</w:t>
      </w:r>
      <w:r>
        <w:rPr>
          <w:rFonts w:ascii="宋体" w:hAnsi="宋体" w:eastAsia="宋体" w:cs="宋体"/>
          <w:spacing w:val="-3"/>
          <w:sz w:val="28"/>
          <w:szCs w:val="28"/>
        </w:rPr>
        <w:t>〕</w:t>
      </w:r>
      <w:r>
        <w:rPr>
          <w:rFonts w:ascii="Times New Roman" w:hAnsi="Times New Roman" w:eastAsia="Times New Roman" w:cs="Times New Roman"/>
          <w:spacing w:val="-3"/>
          <w:sz w:val="28"/>
          <w:szCs w:val="28"/>
        </w:rPr>
        <w:t>42</w:t>
      </w:r>
      <w:r>
        <w:rPr>
          <w:rFonts w:ascii="宋体" w:hAnsi="宋体" w:eastAsia="宋体" w:cs="宋体"/>
          <w:spacing w:val="-3"/>
          <w:sz w:val="28"/>
          <w:szCs w:val="28"/>
        </w:rPr>
        <w:t>号）、财政部关于印发《政府和社会资本合作（</w:t>
      </w:r>
      <w:r>
        <w:rPr>
          <w:rFonts w:ascii="Times New Roman" w:hAnsi="Times New Roman" w:eastAsia="Times New Roman" w:cs="Times New Roman"/>
          <w:spacing w:val="-3"/>
          <w:sz w:val="28"/>
          <w:szCs w:val="28"/>
        </w:rPr>
        <w:t>PP</w:t>
      </w:r>
      <w:r>
        <w:rPr>
          <w:rFonts w:ascii="Times New Roman" w:hAnsi="Times New Roman" w:eastAsia="Times New Roman" w:cs="Times New Roman"/>
          <w:spacing w:val="-4"/>
          <w:sz w:val="28"/>
          <w:szCs w:val="28"/>
        </w:rPr>
        <w:t>P</w:t>
      </w:r>
      <w:r>
        <w:rPr>
          <w:rFonts w:ascii="宋体" w:hAnsi="宋体" w:eastAsia="宋体" w:cs="宋体"/>
          <w:spacing w:val="-4"/>
          <w:sz w:val="28"/>
          <w:szCs w:val="28"/>
        </w:rPr>
        <w:t>）项</w:t>
      </w:r>
      <w:r>
        <w:rPr>
          <w:rFonts w:ascii="宋体" w:hAnsi="宋体" w:eastAsia="宋体" w:cs="宋体"/>
          <w:spacing w:val="2"/>
          <w:sz w:val="28"/>
          <w:szCs w:val="28"/>
        </w:rPr>
        <w:t>目绩效管理操作指引》的通知（财金〔</w:t>
      </w:r>
      <w:r>
        <w:rPr>
          <w:rFonts w:ascii="Times New Roman" w:hAnsi="Times New Roman" w:eastAsia="Times New Roman" w:cs="Times New Roman"/>
          <w:spacing w:val="2"/>
          <w:sz w:val="28"/>
          <w:szCs w:val="28"/>
        </w:rPr>
        <w:t>2020</w:t>
      </w:r>
      <w:r>
        <w:rPr>
          <w:rFonts w:ascii="宋体" w:hAnsi="宋体" w:eastAsia="宋体" w:cs="宋体"/>
          <w:spacing w:val="2"/>
          <w:sz w:val="28"/>
          <w:szCs w:val="28"/>
        </w:rPr>
        <w:t>〕</w:t>
      </w:r>
      <w:r>
        <w:rPr>
          <w:rFonts w:ascii="Times New Roman" w:hAnsi="Times New Roman" w:eastAsia="Times New Roman" w:cs="Times New Roman"/>
          <w:spacing w:val="2"/>
          <w:sz w:val="28"/>
          <w:szCs w:val="28"/>
        </w:rPr>
        <w:t>13</w:t>
      </w:r>
      <w:r>
        <w:rPr>
          <w:rFonts w:ascii="宋体" w:hAnsi="宋体" w:eastAsia="宋体" w:cs="宋体"/>
          <w:spacing w:val="2"/>
          <w:sz w:val="28"/>
          <w:szCs w:val="28"/>
        </w:rPr>
        <w:t>号）等文件精神的</w:t>
      </w:r>
      <w:r>
        <w:rPr>
          <w:rFonts w:ascii="宋体" w:hAnsi="宋体" w:eastAsia="宋体" w:cs="宋体"/>
          <w:spacing w:val="1"/>
          <w:sz w:val="28"/>
          <w:szCs w:val="28"/>
        </w:rPr>
        <w:t>要求和规范，同时为促进</w:t>
      </w:r>
      <w:r>
        <w:rPr>
          <w:rFonts w:ascii="Times New Roman" w:hAnsi="Times New Roman" w:eastAsia="Times New Roman" w:cs="Times New Roman"/>
          <w:sz w:val="28"/>
          <w:szCs w:val="28"/>
        </w:rPr>
        <w:t>PPP</w:t>
      </w:r>
      <w:r>
        <w:rPr>
          <w:rFonts w:ascii="宋体" w:hAnsi="宋体" w:eastAsia="宋体" w:cs="宋体"/>
          <w:spacing w:val="1"/>
          <w:sz w:val="28"/>
          <w:szCs w:val="28"/>
        </w:rPr>
        <w:t>项目的可持续发展，提高</w:t>
      </w:r>
      <w:r>
        <w:rPr>
          <w:rFonts w:ascii="Times New Roman" w:hAnsi="Times New Roman" w:eastAsia="Times New Roman" w:cs="Times New Roman"/>
          <w:sz w:val="28"/>
          <w:szCs w:val="28"/>
        </w:rPr>
        <w:t>PPP</w:t>
      </w:r>
      <w:r>
        <w:rPr>
          <w:rFonts w:ascii="宋体" w:hAnsi="宋体" w:eastAsia="宋体" w:cs="宋体"/>
          <w:spacing w:val="1"/>
          <w:sz w:val="28"/>
          <w:szCs w:val="28"/>
        </w:rPr>
        <w:t>项目建</w:t>
      </w:r>
      <w:r>
        <w:rPr>
          <w:rFonts w:ascii="宋体" w:hAnsi="宋体" w:eastAsia="宋体" w:cs="宋体"/>
          <w:spacing w:val="-4"/>
          <w:sz w:val="28"/>
          <w:szCs w:val="28"/>
        </w:rPr>
        <w:t>设和运营管理的质量和效率，</w:t>
      </w:r>
      <w:r>
        <w:rPr>
          <w:rFonts w:hint="eastAsia" w:ascii="宋体" w:hAnsi="宋体" w:eastAsia="宋体" w:cs="宋体"/>
          <w:spacing w:val="-4"/>
          <w:sz w:val="28"/>
          <w:szCs w:val="28"/>
          <w:lang w:eastAsia="zh-CN"/>
        </w:rPr>
        <w:t>三门峡市政府、实施机构等相关部门需</w:t>
      </w:r>
      <w:r>
        <w:rPr>
          <w:rFonts w:ascii="宋体" w:hAnsi="宋体" w:eastAsia="宋体" w:cs="宋体"/>
          <w:spacing w:val="-4"/>
          <w:sz w:val="28"/>
          <w:szCs w:val="28"/>
        </w:rPr>
        <w:t>对义马市</w:t>
      </w:r>
      <w:r>
        <w:rPr>
          <w:rFonts w:ascii="宋体" w:hAnsi="宋体" w:eastAsia="宋体" w:cs="宋体"/>
          <w:spacing w:val="-1"/>
          <w:sz w:val="28"/>
          <w:szCs w:val="28"/>
        </w:rPr>
        <w:t>银杏路提质等工程</w:t>
      </w:r>
      <w:r>
        <w:rPr>
          <w:rFonts w:ascii="Times New Roman" w:hAnsi="Times New Roman" w:eastAsia="Times New Roman" w:cs="Times New Roman"/>
          <w:spacing w:val="-1"/>
          <w:sz w:val="28"/>
          <w:szCs w:val="28"/>
        </w:rPr>
        <w:t>PPP</w:t>
      </w:r>
      <w:r>
        <w:rPr>
          <w:rFonts w:ascii="宋体" w:hAnsi="宋体" w:eastAsia="宋体" w:cs="宋体"/>
          <w:spacing w:val="-1"/>
          <w:sz w:val="28"/>
          <w:szCs w:val="28"/>
        </w:rPr>
        <w:t>项目（以下简称</w:t>
      </w:r>
      <w:r>
        <w:rPr>
          <w:rFonts w:ascii="Times New Roman" w:hAnsi="Times New Roman" w:eastAsia="Times New Roman" w:cs="Times New Roman"/>
          <w:spacing w:val="-1"/>
          <w:sz w:val="28"/>
          <w:szCs w:val="28"/>
        </w:rPr>
        <w:t>“</w:t>
      </w:r>
      <w:r>
        <w:rPr>
          <w:rFonts w:ascii="宋体" w:hAnsi="宋体" w:eastAsia="宋体" w:cs="宋体"/>
          <w:spacing w:val="-1"/>
          <w:sz w:val="28"/>
          <w:szCs w:val="28"/>
        </w:rPr>
        <w:t>本项目</w:t>
      </w:r>
      <w:r>
        <w:rPr>
          <w:rFonts w:ascii="Times New Roman" w:hAnsi="Times New Roman" w:eastAsia="Times New Roman" w:cs="Times New Roman"/>
          <w:spacing w:val="-1"/>
          <w:sz w:val="28"/>
          <w:szCs w:val="28"/>
        </w:rPr>
        <w:t>”</w:t>
      </w:r>
      <w:r>
        <w:rPr>
          <w:rFonts w:ascii="宋体" w:hAnsi="宋体" w:eastAsia="宋体" w:cs="宋体"/>
          <w:spacing w:val="-1"/>
          <w:sz w:val="28"/>
          <w:szCs w:val="28"/>
        </w:rPr>
        <w:t>）实施绩效评价。</w:t>
      </w:r>
    </w:p>
    <w:p w14:paraId="56D77ABC">
      <w:pPr>
        <w:keepNext w:val="0"/>
        <w:keepLines w:val="0"/>
        <w:pageBreakBefore w:val="0"/>
        <w:widowControl/>
        <w:kinsoku/>
        <w:wordWrap/>
        <w:overflowPunct/>
        <w:topLinePunct w:val="0"/>
        <w:autoSpaceDE w:val="0"/>
        <w:autoSpaceDN w:val="0"/>
        <w:bidi w:val="0"/>
        <w:adjustRightInd w:val="0"/>
        <w:snapToGrid w:val="0"/>
        <w:spacing w:before="2" w:line="411" w:lineRule="auto"/>
        <w:ind w:left="23" w:right="96" w:firstLine="561"/>
        <w:jc w:val="both"/>
        <w:textAlignment w:val="baseline"/>
        <w:rPr>
          <w:rFonts w:ascii="宋体" w:hAnsi="宋体" w:eastAsia="宋体" w:cs="宋体"/>
          <w:sz w:val="28"/>
          <w:szCs w:val="28"/>
        </w:rPr>
      </w:pPr>
      <w:r>
        <w:rPr>
          <w:rFonts w:ascii="宋体" w:hAnsi="宋体" w:eastAsia="宋体" w:cs="宋体"/>
          <w:spacing w:val="-4"/>
          <w:sz w:val="28"/>
          <w:szCs w:val="28"/>
        </w:rPr>
        <w:t>根据国务院、财政部和发改委等部门对推广政府和社会资本合作</w:t>
      </w:r>
      <w:r>
        <w:rPr>
          <w:rFonts w:ascii="宋体" w:hAnsi="宋体" w:eastAsia="宋体" w:cs="宋体"/>
          <w:sz w:val="28"/>
          <w:szCs w:val="28"/>
        </w:rPr>
        <w:t>（</w:t>
      </w:r>
      <w:r>
        <w:rPr>
          <w:rFonts w:ascii="Times New Roman" w:hAnsi="Times New Roman" w:eastAsia="Times New Roman" w:cs="Times New Roman"/>
          <w:sz w:val="28"/>
          <w:szCs w:val="28"/>
        </w:rPr>
        <w:t>PPP</w:t>
      </w:r>
      <w:r>
        <w:rPr>
          <w:rFonts w:ascii="宋体" w:hAnsi="宋体" w:eastAsia="宋体" w:cs="宋体"/>
          <w:sz w:val="28"/>
          <w:szCs w:val="28"/>
        </w:rPr>
        <w:t>）模式的要求，同时结合本项目的</w:t>
      </w:r>
      <w:r>
        <w:rPr>
          <w:rFonts w:ascii="宋体" w:hAnsi="宋体" w:eastAsia="宋体" w:cs="宋体"/>
          <w:spacing w:val="-1"/>
          <w:sz w:val="28"/>
          <w:szCs w:val="28"/>
        </w:rPr>
        <w:t>实际建设、运营情况和最终</w:t>
      </w:r>
      <w:r>
        <w:rPr>
          <w:rFonts w:ascii="宋体" w:hAnsi="宋体" w:eastAsia="宋体" w:cs="宋体"/>
          <w:spacing w:val="-4"/>
          <w:sz w:val="28"/>
          <w:szCs w:val="28"/>
        </w:rPr>
        <w:t>政府付费的需求，</w:t>
      </w:r>
      <w:r>
        <w:rPr>
          <w:rFonts w:hint="eastAsia" w:ascii="宋体" w:hAnsi="宋体" w:eastAsia="宋体" w:cs="宋体"/>
          <w:spacing w:val="-4"/>
          <w:sz w:val="28"/>
          <w:szCs w:val="28"/>
          <w:lang w:eastAsia="zh-CN"/>
        </w:rPr>
        <w:t>受三门峡市财政局委托</w:t>
      </w:r>
      <w:r>
        <w:rPr>
          <w:rFonts w:ascii="宋体" w:hAnsi="宋体" w:eastAsia="宋体" w:cs="宋体"/>
          <w:spacing w:val="-4"/>
          <w:sz w:val="28"/>
          <w:szCs w:val="28"/>
        </w:rPr>
        <w:t>组织本项目</w:t>
      </w:r>
      <w:r>
        <w:rPr>
          <w:rFonts w:ascii="宋体" w:hAnsi="宋体" w:eastAsia="宋体" w:cs="宋体"/>
          <w:spacing w:val="-2"/>
          <w:sz w:val="28"/>
          <w:szCs w:val="28"/>
        </w:rPr>
        <w:t>的绩效评价工作。</w:t>
      </w:r>
    </w:p>
    <w:p w14:paraId="054633D5">
      <w:pPr>
        <w:keepNext w:val="0"/>
        <w:keepLines w:val="0"/>
        <w:pageBreakBefore w:val="0"/>
        <w:widowControl/>
        <w:kinsoku/>
        <w:wordWrap/>
        <w:overflowPunct/>
        <w:topLinePunct w:val="0"/>
        <w:autoSpaceDE w:val="0"/>
        <w:autoSpaceDN w:val="0"/>
        <w:bidi w:val="0"/>
        <w:adjustRightInd w:val="0"/>
        <w:snapToGrid w:val="0"/>
        <w:spacing w:before="2" w:line="411" w:lineRule="auto"/>
        <w:ind w:left="23" w:right="97" w:firstLine="563"/>
        <w:jc w:val="both"/>
        <w:textAlignment w:val="baseline"/>
        <w:rPr>
          <w:rFonts w:ascii="宋体" w:hAnsi="宋体" w:eastAsia="宋体" w:cs="宋体"/>
          <w:sz w:val="28"/>
          <w:szCs w:val="28"/>
        </w:rPr>
      </w:pPr>
      <w:r>
        <w:rPr>
          <w:rFonts w:ascii="宋体" w:hAnsi="宋体" w:eastAsia="宋体" w:cs="宋体"/>
          <w:spacing w:val="-4"/>
          <w:sz w:val="28"/>
          <w:szCs w:val="28"/>
        </w:rPr>
        <w:t>为了本项目绩效评价工作公平、公正、科学、规范开展，</w:t>
      </w:r>
      <w:r>
        <w:rPr>
          <w:rFonts w:hint="eastAsia" w:ascii="宋体" w:hAnsi="宋体" w:eastAsia="宋体" w:cs="宋体"/>
          <w:spacing w:val="-4"/>
          <w:sz w:val="28"/>
          <w:szCs w:val="28"/>
          <w:lang w:eastAsia="zh-CN"/>
        </w:rPr>
        <w:t>三门峡市财政局</w:t>
      </w:r>
      <w:r>
        <w:rPr>
          <w:rFonts w:ascii="宋体" w:hAnsi="宋体" w:eastAsia="宋体" w:cs="宋体"/>
          <w:spacing w:val="6"/>
          <w:sz w:val="28"/>
          <w:szCs w:val="28"/>
        </w:rPr>
        <w:t>特委托京延工程咨询有限公司协助组织开展本项</w:t>
      </w:r>
      <w:r>
        <w:rPr>
          <w:rFonts w:ascii="宋体" w:hAnsi="宋体" w:eastAsia="宋体" w:cs="宋体"/>
          <w:spacing w:val="-1"/>
          <w:sz w:val="28"/>
          <w:szCs w:val="28"/>
        </w:rPr>
        <w:t>目的绩效评价工作，编制绩效评价工作方案。</w:t>
      </w:r>
    </w:p>
    <w:p w14:paraId="650562E7">
      <w:pPr>
        <w:keepNext w:val="0"/>
        <w:keepLines w:val="0"/>
        <w:pageBreakBefore w:val="0"/>
        <w:widowControl/>
        <w:kinsoku/>
        <w:wordWrap/>
        <w:overflowPunct/>
        <w:topLinePunct w:val="0"/>
        <w:autoSpaceDE w:val="0"/>
        <w:autoSpaceDN w:val="0"/>
        <w:bidi w:val="0"/>
        <w:adjustRightInd w:val="0"/>
        <w:snapToGrid w:val="0"/>
        <w:spacing w:line="413" w:lineRule="auto"/>
        <w:ind w:left="32" w:right="97" w:firstLine="558"/>
        <w:textAlignment w:val="baseline"/>
        <w:rPr>
          <w:rFonts w:ascii="宋体" w:hAnsi="宋体" w:eastAsia="宋体" w:cs="宋体"/>
          <w:sz w:val="28"/>
          <w:szCs w:val="28"/>
        </w:rPr>
      </w:pPr>
      <w:r>
        <w:rPr>
          <w:rFonts w:ascii="宋体" w:hAnsi="宋体" w:eastAsia="宋体" w:cs="宋体"/>
          <w:spacing w:val="-4"/>
          <w:sz w:val="28"/>
          <w:szCs w:val="28"/>
        </w:rPr>
        <w:t>京延工程咨询有限公司受</w:t>
      </w:r>
      <w:r>
        <w:rPr>
          <w:rFonts w:hint="eastAsia" w:ascii="宋体" w:hAnsi="宋体" w:eastAsia="宋体" w:cs="宋体"/>
          <w:spacing w:val="-4"/>
          <w:sz w:val="28"/>
          <w:szCs w:val="28"/>
          <w:lang w:eastAsia="zh-CN"/>
        </w:rPr>
        <w:t>三门峡市财政局</w:t>
      </w:r>
      <w:r>
        <w:rPr>
          <w:rFonts w:ascii="宋体" w:hAnsi="宋体" w:eastAsia="宋体" w:cs="宋体"/>
          <w:spacing w:val="-4"/>
          <w:sz w:val="28"/>
          <w:szCs w:val="28"/>
        </w:rPr>
        <w:t>委托，为</w:t>
      </w:r>
      <w:r>
        <w:rPr>
          <w:rFonts w:hint="eastAsia" w:ascii="宋体" w:hAnsi="宋体" w:eastAsia="宋体" w:cs="宋体"/>
          <w:spacing w:val="-4"/>
          <w:sz w:val="28"/>
          <w:szCs w:val="28"/>
          <w:lang w:eastAsia="zh-CN"/>
        </w:rPr>
        <w:t>三门峡（</w:t>
      </w:r>
      <w:r>
        <w:rPr>
          <w:rFonts w:ascii="宋体" w:hAnsi="宋体" w:eastAsia="宋体" w:cs="宋体"/>
          <w:spacing w:val="-4"/>
          <w:sz w:val="28"/>
          <w:szCs w:val="28"/>
        </w:rPr>
        <w:t>义马</w:t>
      </w:r>
      <w:r>
        <w:rPr>
          <w:rFonts w:ascii="宋体" w:hAnsi="宋体" w:eastAsia="宋体" w:cs="宋体"/>
          <w:spacing w:val="3"/>
          <w:sz w:val="28"/>
          <w:szCs w:val="28"/>
        </w:rPr>
        <w:t>市</w:t>
      </w:r>
      <w:r>
        <w:rPr>
          <w:rFonts w:hint="eastAsia" w:ascii="宋体" w:hAnsi="宋体" w:eastAsia="宋体" w:cs="宋体"/>
          <w:spacing w:val="-4"/>
          <w:sz w:val="28"/>
          <w:szCs w:val="28"/>
          <w:lang w:eastAsia="zh-CN"/>
        </w:rPr>
        <w:t>）</w:t>
      </w:r>
      <w:r>
        <w:rPr>
          <w:rFonts w:ascii="宋体" w:hAnsi="宋体" w:eastAsia="宋体" w:cs="宋体"/>
          <w:spacing w:val="3"/>
          <w:sz w:val="28"/>
          <w:szCs w:val="28"/>
        </w:rPr>
        <w:t>银杏路提质等工程</w:t>
      </w:r>
      <w:r>
        <w:rPr>
          <w:rFonts w:ascii="Times New Roman" w:hAnsi="Times New Roman" w:eastAsia="Times New Roman" w:cs="Times New Roman"/>
          <w:sz w:val="28"/>
          <w:szCs w:val="28"/>
        </w:rPr>
        <w:t>PPP</w:t>
      </w:r>
      <w:r>
        <w:rPr>
          <w:rFonts w:ascii="宋体" w:hAnsi="宋体" w:eastAsia="宋体" w:cs="宋体"/>
          <w:spacing w:val="3"/>
          <w:sz w:val="28"/>
          <w:szCs w:val="28"/>
        </w:rPr>
        <w:t>项目</w:t>
      </w:r>
      <w:r>
        <w:rPr>
          <w:rFonts w:hint="eastAsia" w:ascii="宋体" w:hAnsi="宋体" w:eastAsia="宋体" w:cs="宋体"/>
          <w:spacing w:val="3"/>
          <w:sz w:val="28"/>
          <w:szCs w:val="28"/>
          <w:lang w:eastAsia="zh-CN"/>
        </w:rPr>
        <w:t>（</w:t>
      </w:r>
      <w:r>
        <w:rPr>
          <w:rFonts w:hint="eastAsia" w:ascii="宋体" w:hAnsi="宋体" w:eastAsia="宋体" w:cs="宋体"/>
          <w:spacing w:val="3"/>
          <w:sz w:val="28"/>
          <w:szCs w:val="28"/>
        </w:rPr>
        <w:t>以下简称义马市</w:t>
      </w:r>
      <w:r>
        <w:rPr>
          <w:rFonts w:ascii="宋体" w:hAnsi="宋体" w:eastAsia="宋体" w:cs="宋体"/>
          <w:spacing w:val="3"/>
          <w:sz w:val="28"/>
          <w:szCs w:val="28"/>
        </w:rPr>
        <w:t>银杏路提质等工程</w:t>
      </w:r>
      <w:r>
        <w:rPr>
          <w:rFonts w:ascii="Times New Roman" w:hAnsi="Times New Roman" w:eastAsia="Times New Roman" w:cs="Times New Roman"/>
          <w:sz w:val="28"/>
          <w:szCs w:val="28"/>
        </w:rPr>
        <w:t>PPP</w:t>
      </w:r>
      <w:r>
        <w:rPr>
          <w:rFonts w:ascii="宋体" w:hAnsi="宋体" w:eastAsia="宋体" w:cs="宋体"/>
          <w:spacing w:val="3"/>
          <w:sz w:val="28"/>
          <w:szCs w:val="28"/>
        </w:rPr>
        <w:t>项目</w:t>
      </w:r>
      <w:r>
        <w:rPr>
          <w:rFonts w:hint="eastAsia" w:ascii="宋体" w:hAnsi="宋体" w:eastAsia="宋体" w:cs="宋体"/>
          <w:spacing w:val="3"/>
          <w:sz w:val="28"/>
          <w:szCs w:val="28"/>
          <w:lang w:eastAsia="zh-CN"/>
        </w:rPr>
        <w:t>）</w:t>
      </w:r>
      <w:r>
        <w:rPr>
          <w:rFonts w:ascii="宋体" w:hAnsi="宋体" w:eastAsia="宋体" w:cs="宋体"/>
          <w:spacing w:val="3"/>
          <w:sz w:val="28"/>
          <w:szCs w:val="28"/>
        </w:rPr>
        <w:t>提供专项咨询服务，协助编制本项目</w:t>
      </w:r>
      <w:r>
        <w:rPr>
          <w:rFonts w:ascii="宋体" w:hAnsi="宋体" w:eastAsia="宋体" w:cs="宋体"/>
          <w:spacing w:val="-2"/>
          <w:sz w:val="28"/>
          <w:szCs w:val="28"/>
        </w:rPr>
        <w:t>的绩效评价工作方案。绩效评价工作方案旨在通过对项目基本情况、</w:t>
      </w:r>
      <w:r>
        <w:rPr>
          <w:rFonts w:ascii="宋体" w:hAnsi="宋体" w:eastAsia="宋体" w:cs="宋体"/>
          <w:spacing w:val="-10"/>
          <w:sz w:val="28"/>
          <w:szCs w:val="28"/>
        </w:rPr>
        <w:t>绩效评价思路、绩效评价组织与实施、资料收集与调查等内容的分析，</w:t>
      </w:r>
      <w:r>
        <w:rPr>
          <w:rFonts w:ascii="宋体" w:hAnsi="宋体" w:eastAsia="宋体" w:cs="宋体"/>
          <w:spacing w:val="-4"/>
          <w:sz w:val="28"/>
          <w:szCs w:val="28"/>
        </w:rPr>
        <w:t>论证本项目实施绩效评价的可行性和必要性，为本项目顺利完成绩效评价工作提供理论和现实支持，并为本项目实施绩效评价提供清晰准</w:t>
      </w:r>
      <w:r>
        <w:rPr>
          <w:rFonts w:ascii="宋体" w:hAnsi="宋体" w:eastAsia="宋体" w:cs="宋体"/>
          <w:spacing w:val="-2"/>
          <w:sz w:val="28"/>
          <w:szCs w:val="28"/>
        </w:rPr>
        <w:t>确的方案依据。</w:t>
      </w:r>
    </w:p>
    <w:p w14:paraId="2B5A9425">
      <w:pPr>
        <w:keepNext w:val="0"/>
        <w:keepLines w:val="0"/>
        <w:pageBreakBefore w:val="0"/>
        <w:widowControl/>
        <w:kinsoku/>
        <w:wordWrap/>
        <w:overflowPunct/>
        <w:topLinePunct w:val="0"/>
        <w:autoSpaceDE w:val="0"/>
        <w:autoSpaceDN w:val="0"/>
        <w:bidi w:val="0"/>
        <w:adjustRightInd w:val="0"/>
        <w:snapToGrid w:val="0"/>
        <w:spacing w:before="236" w:line="223" w:lineRule="auto"/>
        <w:ind w:left="31" w:firstLine="646" w:firstLineChars="200"/>
        <w:textAlignment w:val="baseline"/>
        <w:outlineLvl w:val="1"/>
        <w:rPr>
          <w:rFonts w:ascii="宋体" w:hAnsi="宋体" w:eastAsia="宋体" w:cs="宋体"/>
          <w:sz w:val="31"/>
          <w:szCs w:val="31"/>
        </w:rPr>
      </w:pPr>
      <w:bookmarkStart w:id="3" w:name="bookmark3"/>
      <w:bookmarkEnd w:id="3"/>
      <w:r>
        <w:rPr>
          <w:rFonts w:ascii="宋体" w:hAnsi="宋体" w:eastAsia="宋体" w:cs="宋体"/>
          <w:b/>
          <w:bCs/>
          <w:spacing w:val="6"/>
          <w:sz w:val="31"/>
          <w:szCs w:val="31"/>
        </w:rPr>
        <w:t>二、绩效评价报告编制要求</w:t>
      </w:r>
    </w:p>
    <w:p w14:paraId="09F3449E">
      <w:pPr>
        <w:pStyle w:val="2"/>
        <w:keepNext w:val="0"/>
        <w:keepLines w:val="0"/>
        <w:pageBreakBefore w:val="0"/>
        <w:widowControl/>
        <w:kinsoku/>
        <w:wordWrap/>
        <w:overflowPunct/>
        <w:topLinePunct w:val="0"/>
        <w:autoSpaceDE w:val="0"/>
        <w:autoSpaceDN w:val="0"/>
        <w:bidi w:val="0"/>
        <w:adjustRightInd w:val="0"/>
        <w:snapToGrid w:val="0"/>
        <w:spacing w:line="436" w:lineRule="auto"/>
        <w:textAlignment w:val="baseline"/>
      </w:pPr>
    </w:p>
    <w:p w14:paraId="046AEF48">
      <w:pPr>
        <w:keepNext w:val="0"/>
        <w:keepLines w:val="0"/>
        <w:pageBreakBefore w:val="0"/>
        <w:widowControl/>
        <w:kinsoku/>
        <w:wordWrap/>
        <w:overflowPunct/>
        <w:topLinePunct w:val="0"/>
        <w:autoSpaceDE w:val="0"/>
        <w:autoSpaceDN w:val="0"/>
        <w:bidi w:val="0"/>
        <w:adjustRightInd w:val="0"/>
        <w:snapToGrid w:val="0"/>
        <w:spacing w:before="91" w:line="411" w:lineRule="auto"/>
        <w:ind w:left="26" w:right="76" w:firstLine="559"/>
        <w:jc w:val="both"/>
        <w:textAlignment w:val="baseline"/>
        <w:rPr>
          <w:rFonts w:ascii="宋体" w:hAnsi="宋体" w:eastAsia="宋体" w:cs="宋体"/>
          <w:sz w:val="28"/>
          <w:szCs w:val="28"/>
        </w:rPr>
      </w:pPr>
      <w:r>
        <w:rPr>
          <w:rFonts w:ascii="宋体" w:hAnsi="宋体" w:eastAsia="宋体" w:cs="宋体"/>
          <w:spacing w:val="-4"/>
          <w:sz w:val="28"/>
          <w:szCs w:val="28"/>
        </w:rPr>
        <w:t>本报告所披露的事项全面、内容完整，通过项目概况、指标体系和评价标准、绩效评价组织实施情况、绩效目标及实现程度、绩效分析及绩效评价结论、绩效评价发现的问题及改进与提升、绩效评价使用限制，对本项目运营期绩效评价的过程和结果进行了阐述，为本项</w:t>
      </w:r>
      <w:r>
        <w:rPr>
          <w:rFonts w:ascii="宋体" w:hAnsi="宋体" w:eastAsia="宋体" w:cs="宋体"/>
          <w:spacing w:val="-1"/>
          <w:sz w:val="28"/>
          <w:szCs w:val="28"/>
        </w:rPr>
        <w:t>目的政府付费提供了依据。</w:t>
      </w:r>
    </w:p>
    <w:p w14:paraId="282CA4A7">
      <w:pPr>
        <w:keepNext w:val="0"/>
        <w:keepLines w:val="0"/>
        <w:pageBreakBefore w:val="0"/>
        <w:widowControl/>
        <w:kinsoku/>
        <w:wordWrap/>
        <w:overflowPunct/>
        <w:topLinePunct w:val="0"/>
        <w:autoSpaceDE w:val="0"/>
        <w:autoSpaceDN w:val="0"/>
        <w:bidi w:val="0"/>
        <w:adjustRightInd w:val="0"/>
        <w:snapToGrid w:val="0"/>
        <w:spacing w:before="2" w:line="412" w:lineRule="auto"/>
        <w:ind w:left="23" w:right="76" w:firstLine="561"/>
        <w:jc w:val="both"/>
        <w:textAlignment w:val="baseline"/>
        <w:rPr>
          <w:rFonts w:ascii="宋体" w:hAnsi="宋体" w:eastAsia="宋体" w:cs="宋体"/>
          <w:sz w:val="28"/>
          <w:szCs w:val="28"/>
        </w:rPr>
      </w:pPr>
      <w:r>
        <w:rPr>
          <w:rFonts w:ascii="宋体" w:hAnsi="宋体" w:eastAsia="宋体" w:cs="宋体"/>
          <w:spacing w:val="6"/>
          <w:sz w:val="28"/>
          <w:szCs w:val="28"/>
        </w:rPr>
        <w:t>本报告所引用的数据来源为实施机构和项目公司所提供的资料</w:t>
      </w:r>
      <w:r>
        <w:rPr>
          <w:rFonts w:ascii="宋体" w:hAnsi="宋体" w:eastAsia="宋体" w:cs="宋体"/>
          <w:spacing w:val="-4"/>
          <w:sz w:val="28"/>
          <w:szCs w:val="28"/>
        </w:rPr>
        <w:t>及对项目进行评价过程中获取的数据。本报告所做出的判断和结论基</w:t>
      </w:r>
      <w:r>
        <w:rPr>
          <w:rFonts w:ascii="宋体" w:hAnsi="宋体" w:eastAsia="宋体" w:cs="宋体"/>
          <w:spacing w:val="-1"/>
          <w:sz w:val="28"/>
          <w:szCs w:val="28"/>
        </w:rPr>
        <w:t>于以上客观事实，遵循客观公正合法依规、简洁实用的原则。</w:t>
      </w:r>
    </w:p>
    <w:p w14:paraId="2D461D1A">
      <w:pPr>
        <w:keepNext w:val="0"/>
        <w:keepLines w:val="0"/>
        <w:pageBreakBefore w:val="0"/>
        <w:widowControl/>
        <w:kinsoku/>
        <w:wordWrap/>
        <w:overflowPunct/>
        <w:topLinePunct w:val="0"/>
        <w:autoSpaceDE w:val="0"/>
        <w:autoSpaceDN w:val="0"/>
        <w:bidi w:val="0"/>
        <w:adjustRightInd w:val="0"/>
        <w:snapToGrid w:val="0"/>
        <w:spacing w:line="412" w:lineRule="auto"/>
        <w:textAlignment w:val="baseline"/>
        <w:rPr>
          <w:rFonts w:ascii="宋体" w:hAnsi="宋体" w:eastAsia="宋体" w:cs="宋体"/>
          <w:sz w:val="28"/>
          <w:szCs w:val="28"/>
        </w:rPr>
        <w:sectPr>
          <w:footerReference r:id="rId8" w:type="default"/>
          <w:pgSz w:w="11906" w:h="16839"/>
          <w:pgMar w:top="1431" w:right="1723" w:bottom="1155" w:left="1785" w:header="0" w:footer="992" w:gutter="0"/>
          <w:cols w:space="720" w:num="1"/>
        </w:sectPr>
      </w:pPr>
    </w:p>
    <w:p w14:paraId="03D7B1B8">
      <w:pPr>
        <w:keepNext w:val="0"/>
        <w:keepLines w:val="0"/>
        <w:pageBreakBefore w:val="0"/>
        <w:widowControl/>
        <w:kinsoku/>
        <w:wordWrap/>
        <w:overflowPunct/>
        <w:topLinePunct w:val="0"/>
        <w:autoSpaceDE w:val="0"/>
        <w:autoSpaceDN w:val="0"/>
        <w:bidi w:val="0"/>
        <w:adjustRightInd w:val="0"/>
        <w:snapToGrid w:val="0"/>
        <w:spacing w:before="164" w:line="222" w:lineRule="auto"/>
        <w:ind w:left="2196"/>
        <w:textAlignment w:val="baseline"/>
        <w:outlineLvl w:val="0"/>
        <w:rPr>
          <w:rFonts w:ascii="宋体" w:hAnsi="宋体" w:eastAsia="宋体" w:cs="宋体"/>
          <w:sz w:val="43"/>
          <w:szCs w:val="43"/>
        </w:rPr>
      </w:pPr>
      <w:bookmarkStart w:id="4" w:name="bookmark5"/>
      <w:bookmarkEnd w:id="4"/>
      <w:bookmarkStart w:id="5" w:name="bookmark4"/>
      <w:bookmarkEnd w:id="5"/>
      <w:r>
        <w:rPr>
          <w:rFonts w:ascii="宋体" w:hAnsi="宋体" w:eastAsia="宋体" w:cs="宋体"/>
          <w:b/>
          <w:bCs/>
          <w:spacing w:val="4"/>
          <w:sz w:val="43"/>
          <w:szCs w:val="43"/>
        </w:rPr>
        <w:t>第一章项目基本情况</w:t>
      </w:r>
    </w:p>
    <w:p w14:paraId="1A897F61">
      <w:pPr>
        <w:pStyle w:val="2"/>
        <w:keepNext w:val="0"/>
        <w:keepLines w:val="0"/>
        <w:pageBreakBefore w:val="0"/>
        <w:widowControl/>
        <w:kinsoku/>
        <w:wordWrap/>
        <w:overflowPunct/>
        <w:topLinePunct w:val="0"/>
        <w:autoSpaceDE w:val="0"/>
        <w:autoSpaceDN w:val="0"/>
        <w:bidi w:val="0"/>
        <w:adjustRightInd w:val="0"/>
        <w:snapToGrid w:val="0"/>
        <w:spacing w:line="455" w:lineRule="auto"/>
        <w:textAlignment w:val="baseline"/>
      </w:pPr>
    </w:p>
    <w:p w14:paraId="71CEFD6F">
      <w:pPr>
        <w:keepNext w:val="0"/>
        <w:keepLines w:val="0"/>
        <w:pageBreakBefore w:val="0"/>
        <w:widowControl/>
        <w:kinsoku/>
        <w:wordWrap/>
        <w:overflowPunct/>
        <w:topLinePunct w:val="0"/>
        <w:autoSpaceDE w:val="0"/>
        <w:autoSpaceDN w:val="0"/>
        <w:bidi w:val="0"/>
        <w:adjustRightInd w:val="0"/>
        <w:snapToGrid w:val="0"/>
        <w:spacing w:before="100" w:line="225" w:lineRule="auto"/>
        <w:ind w:left="31" w:firstLine="638" w:firstLineChars="200"/>
        <w:textAlignment w:val="baseline"/>
        <w:outlineLvl w:val="1"/>
        <w:rPr>
          <w:rFonts w:ascii="宋体" w:hAnsi="宋体" w:eastAsia="宋体" w:cs="宋体"/>
          <w:sz w:val="31"/>
          <w:szCs w:val="31"/>
        </w:rPr>
      </w:pPr>
      <w:bookmarkStart w:id="6" w:name="bookmark38"/>
      <w:bookmarkEnd w:id="6"/>
      <w:r>
        <w:rPr>
          <w:rFonts w:ascii="宋体" w:hAnsi="宋体" w:eastAsia="宋体" w:cs="宋体"/>
          <w:b/>
          <w:bCs/>
          <w:spacing w:val="4"/>
          <w:sz w:val="31"/>
          <w:szCs w:val="31"/>
        </w:rPr>
        <w:t>一、项目概况</w:t>
      </w:r>
    </w:p>
    <w:p w14:paraId="16C30B24">
      <w:pPr>
        <w:pStyle w:val="2"/>
        <w:keepNext w:val="0"/>
        <w:keepLines w:val="0"/>
        <w:pageBreakBefore w:val="0"/>
        <w:widowControl/>
        <w:kinsoku/>
        <w:wordWrap/>
        <w:overflowPunct/>
        <w:topLinePunct w:val="0"/>
        <w:autoSpaceDE w:val="0"/>
        <w:autoSpaceDN w:val="0"/>
        <w:bidi w:val="0"/>
        <w:adjustRightInd w:val="0"/>
        <w:snapToGrid w:val="0"/>
        <w:spacing w:line="430" w:lineRule="auto"/>
        <w:textAlignment w:val="baseline"/>
      </w:pPr>
    </w:p>
    <w:p w14:paraId="03F31E8F">
      <w:pPr>
        <w:keepNext w:val="0"/>
        <w:keepLines w:val="0"/>
        <w:pageBreakBefore w:val="0"/>
        <w:widowControl/>
        <w:kinsoku/>
        <w:wordWrap/>
        <w:overflowPunct/>
        <w:topLinePunct w:val="0"/>
        <w:autoSpaceDE w:val="0"/>
        <w:autoSpaceDN w:val="0"/>
        <w:bidi w:val="0"/>
        <w:adjustRightInd w:val="0"/>
        <w:snapToGrid w:val="0"/>
        <w:spacing w:before="91" w:line="221" w:lineRule="auto"/>
        <w:ind w:left="606"/>
        <w:textAlignment w:val="baseline"/>
        <w:rPr>
          <w:rFonts w:ascii="宋体" w:hAnsi="宋体" w:eastAsia="宋体" w:cs="宋体"/>
          <w:sz w:val="28"/>
          <w:szCs w:val="28"/>
        </w:rPr>
      </w:pPr>
      <w:r>
        <w:rPr>
          <w:rFonts w:ascii="Times New Roman" w:hAnsi="Times New Roman" w:eastAsia="Times New Roman" w:cs="Times New Roman"/>
          <w:spacing w:val="-11"/>
          <w:sz w:val="28"/>
          <w:szCs w:val="28"/>
        </w:rPr>
        <w:t>1</w:t>
      </w:r>
      <w:r>
        <w:rPr>
          <w:rFonts w:ascii="宋体" w:hAnsi="宋体" w:eastAsia="宋体" w:cs="宋体"/>
          <w:spacing w:val="-11"/>
          <w:sz w:val="28"/>
          <w:szCs w:val="28"/>
        </w:rPr>
        <w:t>、项目名称</w:t>
      </w:r>
    </w:p>
    <w:p w14:paraId="3F4D1D00">
      <w:pPr>
        <w:keepNext w:val="0"/>
        <w:keepLines w:val="0"/>
        <w:pageBreakBefore w:val="0"/>
        <w:widowControl/>
        <w:kinsoku/>
        <w:wordWrap/>
        <w:overflowPunct/>
        <w:topLinePunct w:val="0"/>
        <w:autoSpaceDE w:val="0"/>
        <w:autoSpaceDN w:val="0"/>
        <w:bidi w:val="0"/>
        <w:adjustRightInd w:val="0"/>
        <w:snapToGrid w:val="0"/>
        <w:spacing w:before="289" w:line="220" w:lineRule="auto"/>
        <w:ind w:left="587"/>
        <w:textAlignment w:val="baseline"/>
        <w:rPr>
          <w:rFonts w:ascii="宋体" w:hAnsi="宋体" w:eastAsia="宋体" w:cs="宋体"/>
          <w:sz w:val="28"/>
          <w:szCs w:val="28"/>
        </w:rPr>
      </w:pPr>
      <w:r>
        <w:rPr>
          <w:rFonts w:hint="eastAsia" w:ascii="宋体" w:hAnsi="宋体" w:eastAsia="宋体" w:cs="宋体"/>
          <w:spacing w:val="-1"/>
          <w:sz w:val="28"/>
          <w:szCs w:val="28"/>
          <w:lang w:eastAsia="zh-CN"/>
        </w:rPr>
        <w:t>三门峡（</w:t>
      </w:r>
      <w:r>
        <w:rPr>
          <w:rFonts w:ascii="宋体" w:hAnsi="宋体" w:eastAsia="宋体" w:cs="宋体"/>
          <w:spacing w:val="-1"/>
          <w:sz w:val="28"/>
          <w:szCs w:val="28"/>
        </w:rPr>
        <w:t>义马市</w:t>
      </w:r>
      <w:r>
        <w:rPr>
          <w:rFonts w:hint="eastAsia" w:ascii="宋体" w:hAnsi="宋体" w:eastAsia="宋体" w:cs="宋体"/>
          <w:spacing w:val="-1"/>
          <w:sz w:val="28"/>
          <w:szCs w:val="28"/>
          <w:lang w:eastAsia="zh-CN"/>
        </w:rPr>
        <w:t>）</w:t>
      </w:r>
      <w:r>
        <w:rPr>
          <w:rFonts w:ascii="宋体" w:hAnsi="宋体" w:eastAsia="宋体" w:cs="宋体"/>
          <w:spacing w:val="-1"/>
          <w:sz w:val="28"/>
          <w:szCs w:val="28"/>
        </w:rPr>
        <w:t>银杏路提质等工程</w:t>
      </w:r>
      <w:r>
        <w:rPr>
          <w:rFonts w:ascii="Times New Roman" w:hAnsi="Times New Roman" w:eastAsia="Times New Roman" w:cs="Times New Roman"/>
          <w:spacing w:val="-1"/>
          <w:sz w:val="28"/>
          <w:szCs w:val="28"/>
        </w:rPr>
        <w:t>PPP</w:t>
      </w:r>
      <w:r>
        <w:rPr>
          <w:rFonts w:ascii="宋体" w:hAnsi="宋体" w:eastAsia="宋体" w:cs="宋体"/>
          <w:spacing w:val="-1"/>
          <w:sz w:val="28"/>
          <w:szCs w:val="28"/>
        </w:rPr>
        <w:t>项目</w:t>
      </w:r>
    </w:p>
    <w:p w14:paraId="71116AD8">
      <w:pPr>
        <w:keepNext w:val="0"/>
        <w:keepLines w:val="0"/>
        <w:pageBreakBefore w:val="0"/>
        <w:widowControl/>
        <w:kinsoku/>
        <w:wordWrap/>
        <w:overflowPunct/>
        <w:topLinePunct w:val="0"/>
        <w:autoSpaceDE w:val="0"/>
        <w:autoSpaceDN w:val="0"/>
        <w:bidi w:val="0"/>
        <w:adjustRightInd w:val="0"/>
        <w:snapToGrid w:val="0"/>
        <w:spacing w:before="290" w:line="220" w:lineRule="auto"/>
        <w:ind w:left="579"/>
        <w:textAlignment w:val="baseline"/>
        <w:rPr>
          <w:rFonts w:ascii="宋体" w:hAnsi="宋体" w:eastAsia="宋体" w:cs="宋体"/>
          <w:sz w:val="28"/>
          <w:szCs w:val="28"/>
        </w:rPr>
      </w:pPr>
      <w:r>
        <w:rPr>
          <w:rFonts w:ascii="Times New Roman" w:hAnsi="Times New Roman" w:eastAsia="Times New Roman" w:cs="Times New Roman"/>
          <w:spacing w:val="-5"/>
          <w:sz w:val="28"/>
          <w:szCs w:val="28"/>
        </w:rPr>
        <w:t>2</w:t>
      </w:r>
      <w:r>
        <w:rPr>
          <w:rFonts w:ascii="宋体" w:hAnsi="宋体" w:eastAsia="宋体" w:cs="宋体"/>
          <w:spacing w:val="-5"/>
          <w:sz w:val="28"/>
          <w:szCs w:val="28"/>
        </w:rPr>
        <w:t>、项目合作内容</w:t>
      </w:r>
    </w:p>
    <w:p w14:paraId="29DD7820">
      <w:pPr>
        <w:keepNext w:val="0"/>
        <w:keepLines w:val="0"/>
        <w:pageBreakBefore w:val="0"/>
        <w:widowControl/>
        <w:kinsoku/>
        <w:wordWrap/>
        <w:overflowPunct/>
        <w:topLinePunct w:val="0"/>
        <w:autoSpaceDE w:val="0"/>
        <w:autoSpaceDN w:val="0"/>
        <w:bidi w:val="0"/>
        <w:adjustRightInd w:val="0"/>
        <w:snapToGrid w:val="0"/>
        <w:spacing w:before="292" w:line="411" w:lineRule="auto"/>
        <w:ind w:left="23" w:right="45" w:firstLine="560"/>
        <w:textAlignment w:val="baseline"/>
        <w:rPr>
          <w:rFonts w:ascii="宋体" w:hAnsi="宋体" w:eastAsia="宋体" w:cs="宋体"/>
          <w:sz w:val="28"/>
          <w:szCs w:val="28"/>
        </w:rPr>
      </w:pPr>
      <w:r>
        <w:rPr>
          <w:rFonts w:ascii="宋体" w:hAnsi="宋体" w:eastAsia="宋体" w:cs="宋体"/>
          <w:spacing w:val="-2"/>
          <w:sz w:val="28"/>
          <w:szCs w:val="28"/>
        </w:rPr>
        <w:t>根据义马市发展改革委员会《关于银杏路提质改造和滨河西路、</w:t>
      </w:r>
      <w:r>
        <w:rPr>
          <w:rFonts w:ascii="宋体" w:hAnsi="宋体" w:eastAsia="宋体" w:cs="宋体"/>
          <w:spacing w:val="-4"/>
          <w:sz w:val="28"/>
          <w:szCs w:val="28"/>
        </w:rPr>
        <w:t>滨河东路、祥瑞路等道路工程设计内容调整的批复》（义发改工程变</w:t>
      </w:r>
      <w:r>
        <w:rPr>
          <w:rFonts w:ascii="宋体" w:hAnsi="宋体" w:eastAsia="宋体" w:cs="宋体"/>
          <w:spacing w:val="-1"/>
          <w:sz w:val="28"/>
          <w:szCs w:val="28"/>
        </w:rPr>
        <w:t>更〔</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w:t>
      </w:r>
      <w:r>
        <w:rPr>
          <w:rFonts w:ascii="Times New Roman" w:hAnsi="Times New Roman" w:eastAsia="Times New Roman" w:cs="Times New Roman"/>
          <w:spacing w:val="-1"/>
          <w:sz w:val="28"/>
          <w:szCs w:val="28"/>
        </w:rPr>
        <w:t>1</w:t>
      </w:r>
      <w:r>
        <w:rPr>
          <w:rFonts w:ascii="宋体" w:hAnsi="宋体" w:eastAsia="宋体" w:cs="宋体"/>
          <w:spacing w:val="-1"/>
          <w:sz w:val="28"/>
          <w:szCs w:val="28"/>
        </w:rPr>
        <w:t>号）及项目竣工验收资料及</w:t>
      </w:r>
      <w:r>
        <w:rPr>
          <w:rFonts w:ascii="Times New Roman" w:hAnsi="Times New Roman" w:eastAsia="Times New Roman" w:cs="Times New Roman"/>
          <w:spacing w:val="-1"/>
          <w:sz w:val="28"/>
          <w:szCs w:val="28"/>
        </w:rPr>
        <w:t>PPP</w:t>
      </w:r>
      <w:r>
        <w:rPr>
          <w:rFonts w:ascii="宋体" w:hAnsi="宋体" w:eastAsia="宋体" w:cs="宋体"/>
          <w:spacing w:val="-2"/>
          <w:sz w:val="28"/>
          <w:szCs w:val="28"/>
        </w:rPr>
        <w:t>合同等：</w:t>
      </w:r>
    </w:p>
    <w:p w14:paraId="09A88AEA">
      <w:pPr>
        <w:keepNext w:val="0"/>
        <w:keepLines w:val="0"/>
        <w:pageBreakBefore w:val="0"/>
        <w:widowControl/>
        <w:kinsoku/>
        <w:wordWrap/>
        <w:overflowPunct/>
        <w:topLinePunct w:val="0"/>
        <w:autoSpaceDE w:val="0"/>
        <w:autoSpaceDN w:val="0"/>
        <w:bidi w:val="0"/>
        <w:adjustRightInd w:val="0"/>
        <w:snapToGrid w:val="0"/>
        <w:spacing w:before="1" w:line="411" w:lineRule="auto"/>
        <w:ind w:left="26" w:right="97" w:firstLine="559"/>
        <w:textAlignment w:val="baseline"/>
        <w:rPr>
          <w:rFonts w:ascii="宋体" w:hAnsi="宋体" w:eastAsia="宋体" w:cs="宋体"/>
          <w:sz w:val="28"/>
          <w:szCs w:val="28"/>
        </w:rPr>
      </w:pPr>
      <w:r>
        <w:rPr>
          <w:rFonts w:ascii="宋体" w:hAnsi="宋体" w:eastAsia="宋体" w:cs="宋体"/>
          <w:spacing w:val="-4"/>
          <w:sz w:val="28"/>
          <w:szCs w:val="28"/>
        </w:rPr>
        <w:t>本项目建设内容为一条主路、八条辅路、三处游园、十五个公交</w:t>
      </w:r>
      <w:r>
        <w:rPr>
          <w:rFonts w:ascii="宋体" w:hAnsi="宋体" w:eastAsia="宋体" w:cs="宋体"/>
          <w:spacing w:val="-1"/>
          <w:sz w:val="28"/>
          <w:szCs w:val="28"/>
        </w:rPr>
        <w:t>站台、四个公厕，三个变压器，分别为：</w:t>
      </w:r>
    </w:p>
    <w:p w14:paraId="251C6A43">
      <w:pPr>
        <w:keepNext w:val="0"/>
        <w:keepLines w:val="0"/>
        <w:pageBreakBefore w:val="0"/>
        <w:widowControl/>
        <w:kinsoku/>
        <w:wordWrap/>
        <w:overflowPunct/>
        <w:topLinePunct w:val="0"/>
        <w:autoSpaceDE w:val="0"/>
        <w:autoSpaceDN w:val="0"/>
        <w:bidi w:val="0"/>
        <w:adjustRightInd w:val="0"/>
        <w:snapToGrid w:val="0"/>
        <w:spacing w:before="3" w:line="314" w:lineRule="auto"/>
        <w:ind w:left="50" w:right="98" w:firstLine="541"/>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1</w:t>
      </w:r>
      <w:r>
        <w:rPr>
          <w:rFonts w:ascii="宋体" w:hAnsi="宋体" w:eastAsia="宋体" w:cs="宋体"/>
          <w:spacing w:val="1"/>
          <w:sz w:val="28"/>
          <w:szCs w:val="28"/>
        </w:rPr>
        <w:t>）银杏路。义马市东西向主干道银杏路西起天山路，东至香</w:t>
      </w:r>
      <w:r>
        <w:rPr>
          <w:rFonts w:ascii="宋体" w:hAnsi="宋体" w:eastAsia="宋体" w:cs="宋体"/>
          <w:spacing w:val="-2"/>
          <w:sz w:val="28"/>
          <w:szCs w:val="28"/>
        </w:rPr>
        <w:t>山路段，道路红线宽度为</w:t>
      </w:r>
      <w:r>
        <w:rPr>
          <w:rFonts w:ascii="Times New Roman" w:hAnsi="Times New Roman" w:eastAsia="Times New Roman" w:cs="Times New Roman"/>
          <w:spacing w:val="-2"/>
          <w:sz w:val="28"/>
          <w:szCs w:val="28"/>
        </w:rPr>
        <w:t>60</w:t>
      </w:r>
      <w:r>
        <w:rPr>
          <w:rFonts w:ascii="宋体" w:hAnsi="宋体" w:eastAsia="宋体" w:cs="宋体"/>
          <w:spacing w:val="-2"/>
          <w:sz w:val="28"/>
          <w:szCs w:val="28"/>
        </w:rPr>
        <w:t>米的三幅式，全长</w:t>
      </w:r>
      <w:r>
        <w:rPr>
          <w:rFonts w:ascii="Times New Roman" w:hAnsi="Times New Roman" w:eastAsia="Times New Roman" w:cs="Times New Roman"/>
          <w:spacing w:val="-2"/>
          <w:sz w:val="28"/>
          <w:szCs w:val="28"/>
        </w:rPr>
        <w:t>4427</w:t>
      </w:r>
      <w:r>
        <w:rPr>
          <w:rFonts w:ascii="宋体" w:hAnsi="宋体" w:eastAsia="宋体" w:cs="宋体"/>
          <w:spacing w:val="-2"/>
          <w:sz w:val="28"/>
          <w:szCs w:val="28"/>
        </w:rPr>
        <w:t>米。</w:t>
      </w:r>
    </w:p>
    <w:p w14:paraId="592560C5">
      <w:pPr>
        <w:keepNext w:val="0"/>
        <w:keepLines w:val="0"/>
        <w:pageBreakBefore w:val="0"/>
        <w:widowControl/>
        <w:kinsoku/>
        <w:wordWrap/>
        <w:overflowPunct/>
        <w:topLinePunct w:val="0"/>
        <w:autoSpaceDE w:val="0"/>
        <w:autoSpaceDN w:val="0"/>
        <w:bidi w:val="0"/>
        <w:adjustRightInd w:val="0"/>
        <w:snapToGrid w:val="0"/>
        <w:spacing w:before="293" w:line="315" w:lineRule="auto"/>
        <w:ind w:left="23" w:firstLine="568"/>
        <w:textAlignment w:val="baseline"/>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）千符路一。北起银杏路，南至学子路，道路</w:t>
      </w:r>
      <w:r>
        <w:rPr>
          <w:rFonts w:ascii="宋体" w:hAnsi="宋体" w:eastAsia="宋体" w:cs="宋体"/>
          <w:spacing w:val="1"/>
          <w:sz w:val="28"/>
          <w:szCs w:val="28"/>
        </w:rPr>
        <w:t>全长</w:t>
      </w:r>
      <w:r>
        <w:rPr>
          <w:rFonts w:ascii="Times New Roman" w:hAnsi="Times New Roman" w:eastAsia="Times New Roman" w:cs="Times New Roman"/>
          <w:spacing w:val="1"/>
          <w:sz w:val="28"/>
          <w:szCs w:val="28"/>
        </w:rPr>
        <w:t>236</w:t>
      </w:r>
      <w:r>
        <w:rPr>
          <w:rFonts w:ascii="宋体" w:hAnsi="宋体" w:eastAsia="宋体" w:cs="宋体"/>
          <w:spacing w:val="1"/>
          <w:sz w:val="28"/>
          <w:szCs w:val="28"/>
        </w:rPr>
        <w:t>米，</w:t>
      </w:r>
      <w:r>
        <w:rPr>
          <w:rFonts w:ascii="宋体" w:hAnsi="宋体" w:eastAsia="宋体" w:cs="宋体"/>
          <w:spacing w:val="-10"/>
          <w:sz w:val="28"/>
          <w:szCs w:val="28"/>
        </w:rPr>
        <w:t>道路红线宽度</w:t>
      </w:r>
      <w:r>
        <w:rPr>
          <w:rFonts w:ascii="Times New Roman" w:hAnsi="Times New Roman" w:eastAsia="Times New Roman" w:cs="Times New Roman"/>
          <w:spacing w:val="-10"/>
          <w:sz w:val="28"/>
          <w:szCs w:val="28"/>
        </w:rPr>
        <w:t>40</w:t>
      </w:r>
      <w:r>
        <w:rPr>
          <w:rFonts w:ascii="宋体" w:hAnsi="宋体" w:eastAsia="宋体" w:cs="宋体"/>
          <w:spacing w:val="-10"/>
          <w:sz w:val="28"/>
          <w:szCs w:val="28"/>
        </w:rPr>
        <w:t>米，道路占地面积</w:t>
      </w:r>
      <w:r>
        <w:rPr>
          <w:rFonts w:ascii="Times New Roman" w:hAnsi="Times New Roman" w:eastAsia="Times New Roman" w:cs="Times New Roman"/>
          <w:spacing w:val="-10"/>
          <w:sz w:val="28"/>
          <w:szCs w:val="28"/>
        </w:rPr>
        <w:t>9455</w:t>
      </w:r>
      <w:r>
        <w:rPr>
          <w:rFonts w:ascii="宋体" w:hAnsi="宋体" w:eastAsia="宋体" w:cs="宋体"/>
          <w:spacing w:val="-10"/>
          <w:sz w:val="28"/>
          <w:szCs w:val="28"/>
        </w:rPr>
        <w:t>㎡，城市主干道；千符路二。</w:t>
      </w:r>
    </w:p>
    <w:p w14:paraId="50DEC273">
      <w:pPr>
        <w:keepNext w:val="0"/>
        <w:keepLines w:val="0"/>
        <w:pageBreakBefore w:val="0"/>
        <w:widowControl/>
        <w:kinsoku/>
        <w:wordWrap/>
        <w:overflowPunct/>
        <w:topLinePunct w:val="0"/>
        <w:autoSpaceDE w:val="0"/>
        <w:autoSpaceDN w:val="0"/>
        <w:bidi w:val="0"/>
        <w:adjustRightInd w:val="0"/>
        <w:snapToGrid w:val="0"/>
        <w:spacing w:before="293" w:line="411" w:lineRule="auto"/>
        <w:ind w:left="37" w:right="99" w:firstLine="552"/>
        <w:textAlignment w:val="baseline"/>
        <w:rPr>
          <w:rFonts w:ascii="宋体" w:hAnsi="宋体" w:eastAsia="宋体" w:cs="宋体"/>
          <w:sz w:val="28"/>
          <w:szCs w:val="28"/>
        </w:rPr>
      </w:pPr>
      <w:r>
        <w:rPr>
          <w:rFonts w:ascii="宋体" w:hAnsi="宋体" w:eastAsia="宋体" w:cs="宋体"/>
          <w:spacing w:val="-3"/>
          <w:sz w:val="28"/>
          <w:szCs w:val="28"/>
        </w:rPr>
        <w:t>学子路至街坊路长</w:t>
      </w:r>
      <w:r>
        <w:rPr>
          <w:rFonts w:ascii="Times New Roman" w:hAnsi="Times New Roman" w:eastAsia="Times New Roman" w:cs="Times New Roman"/>
          <w:spacing w:val="-3"/>
          <w:sz w:val="28"/>
          <w:szCs w:val="28"/>
        </w:rPr>
        <w:t>253</w:t>
      </w:r>
      <w:r>
        <w:rPr>
          <w:rFonts w:ascii="宋体" w:hAnsi="宋体" w:eastAsia="宋体" w:cs="宋体"/>
          <w:spacing w:val="-3"/>
          <w:sz w:val="28"/>
          <w:szCs w:val="28"/>
        </w:rPr>
        <w:t>米，道路红线</w:t>
      </w:r>
      <w:r>
        <w:rPr>
          <w:rFonts w:ascii="Times New Roman" w:hAnsi="Times New Roman" w:eastAsia="Times New Roman" w:cs="Times New Roman"/>
          <w:spacing w:val="-3"/>
          <w:sz w:val="28"/>
          <w:szCs w:val="28"/>
        </w:rPr>
        <w:t>13</w:t>
      </w:r>
      <w:r>
        <w:rPr>
          <w:rFonts w:ascii="宋体" w:hAnsi="宋体" w:eastAsia="宋体" w:cs="宋体"/>
          <w:spacing w:val="-3"/>
          <w:sz w:val="28"/>
          <w:szCs w:val="28"/>
        </w:rPr>
        <w:t>米，道路占地面积</w:t>
      </w:r>
      <w:r>
        <w:rPr>
          <w:rFonts w:ascii="Times New Roman" w:hAnsi="Times New Roman" w:eastAsia="Times New Roman" w:cs="Times New Roman"/>
          <w:spacing w:val="-3"/>
          <w:sz w:val="28"/>
          <w:szCs w:val="28"/>
        </w:rPr>
        <w:t>3289</w:t>
      </w:r>
      <w:r>
        <w:rPr>
          <w:rFonts w:ascii="宋体" w:hAnsi="宋体" w:eastAsia="宋体" w:cs="宋体"/>
          <w:spacing w:val="-12"/>
          <w:sz w:val="28"/>
          <w:szCs w:val="28"/>
        </w:rPr>
        <w:t>㎡，城市支路。</w:t>
      </w:r>
    </w:p>
    <w:p w14:paraId="0BC560AE">
      <w:pPr>
        <w:keepNext w:val="0"/>
        <w:keepLines w:val="0"/>
        <w:pageBreakBefore w:val="0"/>
        <w:widowControl/>
        <w:kinsoku/>
        <w:wordWrap/>
        <w:overflowPunct/>
        <w:topLinePunct w:val="0"/>
        <w:autoSpaceDE w:val="0"/>
        <w:autoSpaceDN w:val="0"/>
        <w:bidi w:val="0"/>
        <w:adjustRightInd w:val="0"/>
        <w:snapToGrid w:val="0"/>
        <w:spacing w:before="2" w:line="347" w:lineRule="auto"/>
        <w:ind w:left="28" w:right="21" w:firstLine="563"/>
        <w:textAlignment w:val="baseline"/>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）滨河西路。道路工程位于城市区石河以西，北起裴石</w:t>
      </w:r>
      <w:r>
        <w:rPr>
          <w:rFonts w:ascii="宋体" w:hAnsi="宋体" w:eastAsia="宋体" w:cs="宋体"/>
          <w:spacing w:val="-7"/>
          <w:sz w:val="28"/>
          <w:szCs w:val="28"/>
        </w:rPr>
        <w:t>公路，南至银杏路，全长</w:t>
      </w:r>
      <w:r>
        <w:rPr>
          <w:rFonts w:ascii="Times New Roman" w:hAnsi="Times New Roman" w:eastAsia="Times New Roman" w:cs="Times New Roman"/>
          <w:spacing w:val="-7"/>
          <w:sz w:val="28"/>
          <w:szCs w:val="28"/>
        </w:rPr>
        <w:t>660</w:t>
      </w:r>
      <w:r>
        <w:rPr>
          <w:rFonts w:ascii="宋体" w:hAnsi="宋体" w:eastAsia="宋体" w:cs="宋体"/>
          <w:spacing w:val="-7"/>
          <w:sz w:val="28"/>
          <w:szCs w:val="28"/>
        </w:rPr>
        <w:t>米，道路红线宽度</w:t>
      </w:r>
      <w:r>
        <w:rPr>
          <w:rFonts w:ascii="Times New Roman" w:hAnsi="Times New Roman" w:eastAsia="Times New Roman" w:cs="Times New Roman"/>
          <w:spacing w:val="-7"/>
          <w:sz w:val="28"/>
          <w:szCs w:val="28"/>
        </w:rPr>
        <w:t>30</w:t>
      </w:r>
      <w:r>
        <w:rPr>
          <w:rFonts w:ascii="宋体" w:hAnsi="宋体" w:eastAsia="宋体" w:cs="宋体"/>
          <w:spacing w:val="-7"/>
          <w:sz w:val="28"/>
          <w:szCs w:val="28"/>
        </w:rPr>
        <w:t>米，道路占地面积</w:t>
      </w:r>
      <w:r>
        <w:rPr>
          <w:rFonts w:ascii="Times New Roman" w:hAnsi="Times New Roman" w:eastAsia="Times New Roman" w:cs="Times New Roman"/>
          <w:spacing w:val="-7"/>
          <w:sz w:val="28"/>
          <w:szCs w:val="28"/>
        </w:rPr>
        <w:t>19800</w:t>
      </w:r>
      <w:r>
        <w:rPr>
          <w:rFonts w:ascii="宋体" w:hAnsi="宋体" w:eastAsia="宋体" w:cs="宋体"/>
          <w:spacing w:val="-9"/>
          <w:sz w:val="28"/>
          <w:szCs w:val="28"/>
        </w:rPr>
        <w:t>㎡，城市次干路。</w:t>
      </w:r>
    </w:p>
    <w:p w14:paraId="34CDD41D">
      <w:pPr>
        <w:keepNext w:val="0"/>
        <w:keepLines w:val="0"/>
        <w:pageBreakBefore w:val="0"/>
        <w:widowControl/>
        <w:kinsoku/>
        <w:wordWrap/>
        <w:overflowPunct/>
        <w:topLinePunct w:val="0"/>
        <w:autoSpaceDE w:val="0"/>
        <w:autoSpaceDN w:val="0"/>
        <w:bidi w:val="0"/>
        <w:adjustRightInd w:val="0"/>
        <w:snapToGrid w:val="0"/>
        <w:spacing w:before="290" w:line="316" w:lineRule="auto"/>
        <w:ind w:left="28" w:right="21" w:firstLine="563"/>
        <w:textAlignment w:val="baseline"/>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）滨河东路。道路工程位于城市区石河以东，北起裴石</w:t>
      </w:r>
      <w:r>
        <w:rPr>
          <w:rFonts w:ascii="宋体" w:hAnsi="宋体" w:eastAsia="宋体" w:cs="宋体"/>
          <w:spacing w:val="-7"/>
          <w:sz w:val="28"/>
          <w:szCs w:val="28"/>
        </w:rPr>
        <w:t>公路，</w:t>
      </w:r>
      <w:r>
        <w:rPr>
          <w:rFonts w:ascii="宋体" w:hAnsi="宋体" w:eastAsia="宋体" w:cs="宋体"/>
          <w:spacing w:val="-1"/>
          <w:sz w:val="28"/>
          <w:szCs w:val="28"/>
        </w:rPr>
        <w:t>南至迎宾大道南，全长</w:t>
      </w:r>
      <w:r>
        <w:rPr>
          <w:rFonts w:ascii="Times New Roman" w:hAnsi="Times New Roman" w:eastAsia="Times New Roman" w:cs="Times New Roman"/>
          <w:spacing w:val="-1"/>
          <w:sz w:val="28"/>
          <w:szCs w:val="28"/>
        </w:rPr>
        <w:t>635</w:t>
      </w:r>
      <w:r>
        <w:rPr>
          <w:rFonts w:ascii="宋体" w:hAnsi="宋体" w:eastAsia="宋体" w:cs="宋体"/>
          <w:spacing w:val="-1"/>
          <w:sz w:val="28"/>
          <w:szCs w:val="28"/>
        </w:rPr>
        <w:t>米，道路红线宽度</w:t>
      </w:r>
      <w:r>
        <w:rPr>
          <w:rFonts w:ascii="Times New Roman" w:hAnsi="Times New Roman" w:eastAsia="Times New Roman" w:cs="Times New Roman"/>
          <w:spacing w:val="-1"/>
          <w:sz w:val="28"/>
          <w:szCs w:val="28"/>
        </w:rPr>
        <w:t>30</w:t>
      </w:r>
      <w:r>
        <w:rPr>
          <w:rFonts w:ascii="宋体" w:hAnsi="宋体" w:eastAsia="宋体" w:cs="宋体"/>
          <w:spacing w:val="-1"/>
          <w:sz w:val="28"/>
          <w:szCs w:val="28"/>
        </w:rPr>
        <w:t>米，道路占地</w:t>
      </w:r>
      <w:r>
        <w:rPr>
          <w:rFonts w:ascii="宋体" w:hAnsi="宋体" w:eastAsia="宋体" w:cs="宋体"/>
          <w:spacing w:val="-2"/>
          <w:sz w:val="28"/>
          <w:szCs w:val="28"/>
        </w:rPr>
        <w:t>面积</w:t>
      </w:r>
    </w:p>
    <w:p w14:paraId="7199CA77">
      <w:pPr>
        <w:keepNext w:val="0"/>
        <w:keepLines w:val="0"/>
        <w:pageBreakBefore w:val="0"/>
        <w:widowControl/>
        <w:kinsoku/>
        <w:wordWrap/>
        <w:overflowPunct/>
        <w:topLinePunct w:val="0"/>
        <w:autoSpaceDE w:val="0"/>
        <w:autoSpaceDN w:val="0"/>
        <w:bidi w:val="0"/>
        <w:adjustRightInd w:val="0"/>
        <w:snapToGrid w:val="0"/>
        <w:spacing w:line="316" w:lineRule="auto"/>
        <w:textAlignment w:val="baseline"/>
        <w:rPr>
          <w:rFonts w:ascii="宋体" w:hAnsi="宋体" w:eastAsia="宋体" w:cs="宋体"/>
          <w:sz w:val="28"/>
          <w:szCs w:val="28"/>
        </w:rPr>
        <w:sectPr>
          <w:footerReference r:id="rId9" w:type="default"/>
          <w:pgSz w:w="11906" w:h="16839"/>
          <w:pgMar w:top="1431" w:right="1701" w:bottom="1157" w:left="1785" w:header="0" w:footer="992" w:gutter="0"/>
          <w:cols w:space="720" w:num="1"/>
        </w:sectPr>
      </w:pPr>
    </w:p>
    <w:p w14:paraId="12140961">
      <w:pPr>
        <w:keepNext w:val="0"/>
        <w:keepLines w:val="0"/>
        <w:pageBreakBefore w:val="0"/>
        <w:widowControl/>
        <w:kinsoku/>
        <w:wordWrap/>
        <w:overflowPunct/>
        <w:topLinePunct w:val="0"/>
        <w:autoSpaceDE w:val="0"/>
        <w:autoSpaceDN w:val="0"/>
        <w:bidi w:val="0"/>
        <w:adjustRightInd w:val="0"/>
        <w:snapToGrid w:val="0"/>
        <w:spacing w:before="181" w:line="219" w:lineRule="auto"/>
        <w:ind w:left="46"/>
        <w:textAlignment w:val="baseline"/>
        <w:rPr>
          <w:rFonts w:ascii="宋体" w:hAnsi="宋体" w:eastAsia="宋体" w:cs="宋体"/>
          <w:sz w:val="28"/>
          <w:szCs w:val="28"/>
        </w:rPr>
      </w:pPr>
      <w:r>
        <w:rPr>
          <w:rFonts w:ascii="Times New Roman" w:hAnsi="Times New Roman" w:eastAsia="Times New Roman" w:cs="Times New Roman"/>
          <w:spacing w:val="-9"/>
          <w:sz w:val="28"/>
          <w:szCs w:val="28"/>
        </w:rPr>
        <w:t>19030</w:t>
      </w:r>
      <w:r>
        <w:rPr>
          <w:rFonts w:ascii="宋体" w:hAnsi="宋体" w:eastAsia="宋体" w:cs="宋体"/>
          <w:spacing w:val="-9"/>
          <w:sz w:val="28"/>
          <w:szCs w:val="28"/>
        </w:rPr>
        <w:t>㎡，城市次干路。</w:t>
      </w:r>
    </w:p>
    <w:p w14:paraId="7C518D5E">
      <w:pPr>
        <w:keepNext w:val="0"/>
        <w:keepLines w:val="0"/>
        <w:pageBreakBefore w:val="0"/>
        <w:widowControl/>
        <w:kinsoku/>
        <w:wordWrap/>
        <w:overflowPunct/>
        <w:topLinePunct w:val="0"/>
        <w:autoSpaceDE w:val="0"/>
        <w:autoSpaceDN w:val="0"/>
        <w:bidi w:val="0"/>
        <w:adjustRightInd w:val="0"/>
        <w:snapToGrid w:val="0"/>
        <w:spacing w:before="292" w:line="315" w:lineRule="auto"/>
        <w:ind w:left="25" w:right="143" w:firstLine="566"/>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5</w:t>
      </w:r>
      <w:r>
        <w:rPr>
          <w:rFonts w:ascii="宋体" w:hAnsi="宋体" w:eastAsia="宋体" w:cs="宋体"/>
          <w:spacing w:val="-1"/>
          <w:sz w:val="28"/>
          <w:szCs w:val="28"/>
        </w:rPr>
        <w:t>）祥瑞路。道路位于千符路北，全长</w:t>
      </w:r>
      <w:r>
        <w:rPr>
          <w:rFonts w:ascii="Times New Roman" w:hAnsi="Times New Roman" w:eastAsia="Times New Roman" w:cs="Times New Roman"/>
          <w:spacing w:val="-1"/>
          <w:sz w:val="28"/>
          <w:szCs w:val="28"/>
        </w:rPr>
        <w:t>405</w:t>
      </w:r>
      <w:r>
        <w:rPr>
          <w:rFonts w:ascii="宋体" w:hAnsi="宋体" w:eastAsia="宋体" w:cs="宋体"/>
          <w:spacing w:val="-1"/>
          <w:sz w:val="28"/>
          <w:szCs w:val="28"/>
        </w:rPr>
        <w:t>米，道路红线宽度</w:t>
      </w:r>
      <w:r>
        <w:rPr>
          <w:rFonts w:ascii="Times New Roman" w:hAnsi="Times New Roman" w:eastAsia="Times New Roman" w:cs="Times New Roman"/>
          <w:spacing w:val="-5"/>
          <w:sz w:val="28"/>
          <w:szCs w:val="28"/>
        </w:rPr>
        <w:t>30</w:t>
      </w:r>
      <w:r>
        <w:rPr>
          <w:rFonts w:ascii="宋体" w:hAnsi="宋体" w:eastAsia="宋体" w:cs="宋体"/>
          <w:spacing w:val="-5"/>
          <w:sz w:val="28"/>
          <w:szCs w:val="28"/>
        </w:rPr>
        <w:t>米，道路占地面积</w:t>
      </w:r>
      <w:r>
        <w:rPr>
          <w:rFonts w:ascii="Times New Roman" w:hAnsi="Times New Roman" w:eastAsia="Times New Roman" w:cs="Times New Roman"/>
          <w:spacing w:val="-5"/>
          <w:sz w:val="28"/>
          <w:szCs w:val="28"/>
        </w:rPr>
        <w:t>12150</w:t>
      </w:r>
      <w:r>
        <w:rPr>
          <w:rFonts w:ascii="宋体" w:hAnsi="宋体" w:eastAsia="宋体" w:cs="宋体"/>
          <w:spacing w:val="-5"/>
          <w:sz w:val="28"/>
          <w:szCs w:val="28"/>
        </w:rPr>
        <w:t>㎡，城市次干路。</w:t>
      </w:r>
    </w:p>
    <w:p w14:paraId="330B8C80">
      <w:pPr>
        <w:keepNext w:val="0"/>
        <w:keepLines w:val="0"/>
        <w:pageBreakBefore w:val="0"/>
        <w:widowControl/>
        <w:kinsoku/>
        <w:wordWrap/>
        <w:overflowPunct/>
        <w:topLinePunct w:val="0"/>
        <w:autoSpaceDE w:val="0"/>
        <w:autoSpaceDN w:val="0"/>
        <w:bidi w:val="0"/>
        <w:adjustRightInd w:val="0"/>
        <w:snapToGrid w:val="0"/>
        <w:spacing w:before="290" w:line="316" w:lineRule="auto"/>
        <w:ind w:left="25" w:right="99" w:firstLine="567"/>
        <w:textAlignment w:val="baseline"/>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）街坊路一。道路西起千符路，东至长庚街，道路全长</w:t>
      </w:r>
      <w:r>
        <w:rPr>
          <w:rFonts w:ascii="Times New Roman" w:hAnsi="Times New Roman" w:eastAsia="Times New Roman" w:cs="Times New Roman"/>
          <w:spacing w:val="3"/>
          <w:sz w:val="28"/>
          <w:szCs w:val="28"/>
        </w:rPr>
        <w:t>2</w:t>
      </w:r>
      <w:r>
        <w:rPr>
          <w:rFonts w:ascii="Times New Roman" w:hAnsi="Times New Roman" w:eastAsia="Times New Roman" w:cs="Times New Roman"/>
          <w:spacing w:val="2"/>
          <w:sz w:val="28"/>
          <w:szCs w:val="28"/>
        </w:rPr>
        <w:t>33</w:t>
      </w:r>
      <w:r>
        <w:rPr>
          <w:rFonts w:ascii="宋体" w:hAnsi="宋体" w:eastAsia="宋体" w:cs="宋体"/>
          <w:spacing w:val="-3"/>
          <w:sz w:val="28"/>
          <w:szCs w:val="28"/>
        </w:rPr>
        <w:t>米，道路红线宽度</w:t>
      </w:r>
      <w:r>
        <w:rPr>
          <w:rFonts w:ascii="Times New Roman" w:hAnsi="Times New Roman" w:eastAsia="Times New Roman" w:cs="Times New Roman"/>
          <w:spacing w:val="-3"/>
          <w:sz w:val="28"/>
          <w:szCs w:val="28"/>
        </w:rPr>
        <w:t>20</w:t>
      </w:r>
      <w:r>
        <w:rPr>
          <w:rFonts w:ascii="宋体" w:hAnsi="宋体" w:eastAsia="宋体" w:cs="宋体"/>
          <w:spacing w:val="-3"/>
          <w:sz w:val="28"/>
          <w:szCs w:val="28"/>
        </w:rPr>
        <w:t>米，道路占地面积</w:t>
      </w:r>
      <w:r>
        <w:rPr>
          <w:rFonts w:ascii="Times New Roman" w:hAnsi="Times New Roman" w:eastAsia="Times New Roman" w:cs="Times New Roman"/>
          <w:spacing w:val="-3"/>
          <w:sz w:val="28"/>
          <w:szCs w:val="28"/>
        </w:rPr>
        <w:t>465</w:t>
      </w:r>
      <w:r>
        <w:rPr>
          <w:rFonts w:ascii="Times New Roman" w:hAnsi="Times New Roman" w:eastAsia="Times New Roman" w:cs="Times New Roman"/>
          <w:spacing w:val="-4"/>
          <w:sz w:val="28"/>
          <w:szCs w:val="28"/>
        </w:rPr>
        <w:t>6</w:t>
      </w:r>
      <w:r>
        <w:rPr>
          <w:rFonts w:ascii="宋体" w:hAnsi="宋体" w:eastAsia="宋体" w:cs="宋体"/>
          <w:spacing w:val="-4"/>
          <w:sz w:val="28"/>
          <w:szCs w:val="28"/>
        </w:rPr>
        <w:t>㎡，城市支路。</w:t>
      </w:r>
    </w:p>
    <w:p w14:paraId="6FF293D9">
      <w:pPr>
        <w:keepNext w:val="0"/>
        <w:keepLines w:val="0"/>
        <w:pageBreakBefore w:val="0"/>
        <w:widowControl/>
        <w:kinsoku/>
        <w:wordWrap/>
        <w:overflowPunct/>
        <w:topLinePunct w:val="0"/>
        <w:autoSpaceDE w:val="0"/>
        <w:autoSpaceDN w:val="0"/>
        <w:bidi w:val="0"/>
        <w:adjustRightInd w:val="0"/>
        <w:snapToGrid w:val="0"/>
        <w:spacing w:before="289" w:line="316" w:lineRule="auto"/>
        <w:ind w:left="25" w:right="143" w:firstLine="566"/>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7</w:t>
      </w:r>
      <w:r>
        <w:rPr>
          <w:rFonts w:ascii="宋体" w:hAnsi="宋体" w:eastAsia="宋体" w:cs="宋体"/>
          <w:spacing w:val="-1"/>
          <w:sz w:val="28"/>
          <w:szCs w:val="28"/>
        </w:rPr>
        <w:t>）街坊路二。道路南起规划街坊路，北至银杏路，道路全长</w:t>
      </w:r>
      <w:r>
        <w:rPr>
          <w:rFonts w:ascii="Times New Roman" w:hAnsi="Times New Roman" w:eastAsia="Times New Roman" w:cs="Times New Roman"/>
          <w:spacing w:val="-5"/>
          <w:sz w:val="28"/>
          <w:szCs w:val="28"/>
        </w:rPr>
        <w:t>95</w:t>
      </w:r>
      <w:r>
        <w:rPr>
          <w:rFonts w:ascii="宋体" w:hAnsi="宋体" w:eastAsia="宋体" w:cs="宋体"/>
          <w:spacing w:val="-5"/>
          <w:sz w:val="28"/>
          <w:szCs w:val="28"/>
        </w:rPr>
        <w:t>米，道路红线宽度</w:t>
      </w:r>
      <w:r>
        <w:rPr>
          <w:rFonts w:ascii="Times New Roman" w:hAnsi="Times New Roman" w:eastAsia="Times New Roman" w:cs="Times New Roman"/>
          <w:spacing w:val="-5"/>
          <w:sz w:val="28"/>
          <w:szCs w:val="28"/>
        </w:rPr>
        <w:t>15</w:t>
      </w:r>
      <w:r>
        <w:rPr>
          <w:rFonts w:ascii="宋体" w:hAnsi="宋体" w:eastAsia="宋体" w:cs="宋体"/>
          <w:spacing w:val="-5"/>
          <w:sz w:val="28"/>
          <w:szCs w:val="28"/>
        </w:rPr>
        <w:t>米，道路占地面积</w:t>
      </w:r>
      <w:r>
        <w:rPr>
          <w:rFonts w:ascii="Times New Roman" w:hAnsi="Times New Roman" w:eastAsia="Times New Roman" w:cs="Times New Roman"/>
          <w:spacing w:val="-5"/>
          <w:sz w:val="28"/>
          <w:szCs w:val="28"/>
        </w:rPr>
        <w:t>1547</w:t>
      </w:r>
      <w:r>
        <w:rPr>
          <w:rFonts w:ascii="宋体" w:hAnsi="宋体" w:eastAsia="宋体" w:cs="宋体"/>
          <w:spacing w:val="-5"/>
          <w:sz w:val="28"/>
          <w:szCs w:val="28"/>
        </w:rPr>
        <w:t>㎡，城市支路。</w:t>
      </w:r>
    </w:p>
    <w:p w14:paraId="075D489C">
      <w:pPr>
        <w:keepNext w:val="0"/>
        <w:keepLines w:val="0"/>
        <w:pageBreakBefore w:val="0"/>
        <w:widowControl/>
        <w:kinsoku/>
        <w:wordWrap/>
        <w:overflowPunct/>
        <w:topLinePunct w:val="0"/>
        <w:autoSpaceDE w:val="0"/>
        <w:autoSpaceDN w:val="0"/>
        <w:bidi w:val="0"/>
        <w:adjustRightInd w:val="0"/>
        <w:snapToGrid w:val="0"/>
        <w:spacing w:before="289" w:line="316" w:lineRule="auto"/>
        <w:ind w:left="25" w:right="99" w:firstLine="567"/>
        <w:textAlignment w:val="baseline"/>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8</w:t>
      </w:r>
      <w:r>
        <w:rPr>
          <w:rFonts w:ascii="宋体" w:hAnsi="宋体" w:eastAsia="宋体" w:cs="宋体"/>
          <w:spacing w:val="2"/>
          <w:sz w:val="28"/>
          <w:szCs w:val="28"/>
        </w:rPr>
        <w:t>）街坊路三。道路北起银杏路，南至富民路，道路全长</w:t>
      </w:r>
      <w:r>
        <w:rPr>
          <w:rFonts w:ascii="Times New Roman" w:hAnsi="Times New Roman" w:eastAsia="Times New Roman" w:cs="Times New Roman"/>
          <w:spacing w:val="2"/>
          <w:sz w:val="28"/>
          <w:szCs w:val="28"/>
        </w:rPr>
        <w:t>155</w:t>
      </w:r>
      <w:r>
        <w:rPr>
          <w:rFonts w:ascii="宋体" w:hAnsi="宋体" w:eastAsia="宋体" w:cs="宋体"/>
          <w:spacing w:val="-5"/>
          <w:sz w:val="28"/>
          <w:szCs w:val="28"/>
        </w:rPr>
        <w:t>米，道路红线宽度</w:t>
      </w:r>
      <w:r>
        <w:rPr>
          <w:rFonts w:ascii="Times New Roman" w:hAnsi="Times New Roman" w:eastAsia="Times New Roman" w:cs="Times New Roman"/>
          <w:spacing w:val="-5"/>
          <w:sz w:val="28"/>
          <w:szCs w:val="28"/>
        </w:rPr>
        <w:t>10</w:t>
      </w:r>
      <w:r>
        <w:rPr>
          <w:rFonts w:ascii="宋体" w:hAnsi="宋体" w:eastAsia="宋体" w:cs="宋体"/>
          <w:spacing w:val="-5"/>
          <w:sz w:val="28"/>
          <w:szCs w:val="28"/>
        </w:rPr>
        <w:t>米，道路占地面积</w:t>
      </w:r>
      <w:r>
        <w:rPr>
          <w:rFonts w:ascii="Times New Roman" w:hAnsi="Times New Roman" w:eastAsia="Times New Roman" w:cs="Times New Roman"/>
          <w:spacing w:val="-5"/>
          <w:sz w:val="28"/>
          <w:szCs w:val="28"/>
        </w:rPr>
        <w:t>1552</w:t>
      </w:r>
      <w:r>
        <w:rPr>
          <w:rFonts w:ascii="宋体" w:hAnsi="宋体" w:eastAsia="宋体" w:cs="宋体"/>
          <w:spacing w:val="-5"/>
          <w:sz w:val="28"/>
          <w:szCs w:val="28"/>
        </w:rPr>
        <w:t>㎡，城</w:t>
      </w:r>
      <w:r>
        <w:rPr>
          <w:rFonts w:ascii="宋体" w:hAnsi="宋体" w:eastAsia="宋体" w:cs="宋体"/>
          <w:spacing w:val="-6"/>
          <w:sz w:val="28"/>
          <w:szCs w:val="28"/>
        </w:rPr>
        <w:t>市支路。</w:t>
      </w:r>
    </w:p>
    <w:p w14:paraId="41E066A9">
      <w:pPr>
        <w:keepNext w:val="0"/>
        <w:keepLines w:val="0"/>
        <w:pageBreakBefore w:val="0"/>
        <w:widowControl/>
        <w:kinsoku/>
        <w:wordWrap/>
        <w:overflowPunct/>
        <w:topLinePunct w:val="0"/>
        <w:autoSpaceDE w:val="0"/>
        <w:autoSpaceDN w:val="0"/>
        <w:bidi w:val="0"/>
        <w:adjustRightInd w:val="0"/>
        <w:snapToGrid w:val="0"/>
        <w:spacing w:before="291" w:line="316" w:lineRule="auto"/>
        <w:ind w:left="23" w:right="98" w:firstLine="568"/>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9</w:t>
      </w:r>
      <w:r>
        <w:rPr>
          <w:rFonts w:ascii="宋体" w:hAnsi="宋体" w:eastAsia="宋体" w:cs="宋体"/>
          <w:spacing w:val="1"/>
          <w:sz w:val="28"/>
          <w:szCs w:val="28"/>
        </w:rPr>
        <w:t>）天山路游园。位于天山路以西，沿银杏路分南北两块绿地</w:t>
      </w:r>
      <w:r>
        <w:rPr>
          <w:rFonts w:ascii="宋体" w:hAnsi="宋体" w:eastAsia="宋体" w:cs="宋体"/>
          <w:spacing w:val="-3"/>
          <w:sz w:val="28"/>
          <w:szCs w:val="28"/>
        </w:rPr>
        <w:t>对称设计，游园占地面积</w:t>
      </w:r>
      <w:r>
        <w:rPr>
          <w:rFonts w:ascii="Times New Roman" w:hAnsi="Times New Roman" w:eastAsia="Times New Roman" w:cs="Times New Roman"/>
          <w:spacing w:val="-3"/>
          <w:sz w:val="28"/>
          <w:szCs w:val="28"/>
        </w:rPr>
        <w:t>7547</w:t>
      </w:r>
      <w:r>
        <w:rPr>
          <w:rFonts w:ascii="宋体" w:hAnsi="宋体" w:eastAsia="宋体" w:cs="宋体"/>
          <w:spacing w:val="-3"/>
          <w:sz w:val="28"/>
          <w:szCs w:val="28"/>
        </w:rPr>
        <w:t>㎡。</w:t>
      </w:r>
    </w:p>
    <w:p w14:paraId="31B25EDE">
      <w:pPr>
        <w:keepNext w:val="0"/>
        <w:keepLines w:val="0"/>
        <w:pageBreakBefore w:val="0"/>
        <w:widowControl/>
        <w:kinsoku/>
        <w:wordWrap/>
        <w:overflowPunct/>
        <w:topLinePunct w:val="0"/>
        <w:autoSpaceDE w:val="0"/>
        <w:autoSpaceDN w:val="0"/>
        <w:bidi w:val="0"/>
        <w:adjustRightInd w:val="0"/>
        <w:snapToGrid w:val="0"/>
        <w:spacing w:before="288" w:line="316" w:lineRule="auto"/>
        <w:ind w:left="39" w:right="21" w:firstLine="552"/>
        <w:textAlignment w:val="baseline"/>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10</w:t>
      </w:r>
      <w:r>
        <w:rPr>
          <w:rFonts w:ascii="宋体" w:hAnsi="宋体" w:eastAsia="宋体" w:cs="宋体"/>
          <w:spacing w:val="-10"/>
          <w:sz w:val="28"/>
          <w:szCs w:val="28"/>
        </w:rPr>
        <w:t>）驿安游园。位于鸿泰购物广场至街坊路二</w:t>
      </w:r>
      <w:r>
        <w:rPr>
          <w:rFonts w:ascii="宋体" w:hAnsi="宋体" w:eastAsia="宋体" w:cs="宋体"/>
          <w:spacing w:val="-11"/>
          <w:sz w:val="28"/>
          <w:szCs w:val="28"/>
        </w:rPr>
        <w:t>之间，长</w:t>
      </w:r>
      <w:r>
        <w:rPr>
          <w:rFonts w:ascii="Times New Roman" w:hAnsi="Times New Roman" w:eastAsia="Times New Roman" w:cs="Times New Roman"/>
          <w:spacing w:val="-11"/>
          <w:sz w:val="28"/>
          <w:szCs w:val="28"/>
        </w:rPr>
        <w:t>569</w:t>
      </w:r>
      <w:r>
        <w:rPr>
          <w:rFonts w:ascii="宋体" w:hAnsi="宋体" w:eastAsia="宋体" w:cs="宋体"/>
          <w:spacing w:val="-11"/>
          <w:sz w:val="28"/>
          <w:szCs w:val="28"/>
        </w:rPr>
        <w:t>米，</w:t>
      </w:r>
      <w:r>
        <w:rPr>
          <w:rFonts w:ascii="宋体" w:hAnsi="宋体" w:eastAsia="宋体" w:cs="宋体"/>
          <w:spacing w:val="-5"/>
          <w:sz w:val="28"/>
          <w:szCs w:val="28"/>
        </w:rPr>
        <w:t>宽度</w:t>
      </w:r>
      <w:r>
        <w:rPr>
          <w:rFonts w:ascii="Times New Roman" w:hAnsi="Times New Roman" w:eastAsia="Times New Roman" w:cs="Times New Roman"/>
          <w:spacing w:val="-5"/>
          <w:sz w:val="28"/>
          <w:szCs w:val="28"/>
        </w:rPr>
        <w:t>30</w:t>
      </w:r>
      <w:r>
        <w:rPr>
          <w:rFonts w:ascii="宋体" w:hAnsi="宋体" w:eastAsia="宋体" w:cs="宋体"/>
          <w:spacing w:val="-5"/>
          <w:sz w:val="28"/>
          <w:szCs w:val="28"/>
        </w:rPr>
        <w:t>米，游园占地面积</w:t>
      </w:r>
      <w:r>
        <w:rPr>
          <w:rFonts w:ascii="Times New Roman" w:hAnsi="Times New Roman" w:eastAsia="Times New Roman" w:cs="Times New Roman"/>
          <w:spacing w:val="-5"/>
          <w:sz w:val="28"/>
          <w:szCs w:val="28"/>
        </w:rPr>
        <w:t>17000</w:t>
      </w:r>
      <w:r>
        <w:rPr>
          <w:rFonts w:ascii="宋体" w:hAnsi="宋体" w:eastAsia="宋体" w:cs="宋体"/>
          <w:spacing w:val="-5"/>
          <w:sz w:val="28"/>
          <w:szCs w:val="28"/>
        </w:rPr>
        <w:t>㎡。</w:t>
      </w:r>
    </w:p>
    <w:p w14:paraId="0BC6C70B">
      <w:pPr>
        <w:keepNext w:val="0"/>
        <w:keepLines w:val="0"/>
        <w:pageBreakBefore w:val="0"/>
        <w:widowControl/>
        <w:kinsoku/>
        <w:wordWrap/>
        <w:overflowPunct/>
        <w:topLinePunct w:val="0"/>
        <w:autoSpaceDE w:val="0"/>
        <w:autoSpaceDN w:val="0"/>
        <w:bidi w:val="0"/>
        <w:adjustRightInd w:val="0"/>
        <w:snapToGrid w:val="0"/>
        <w:spacing w:before="291" w:line="316" w:lineRule="auto"/>
        <w:ind w:left="25" w:right="97" w:firstLine="567"/>
        <w:textAlignment w:val="baseline"/>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11</w:t>
      </w:r>
      <w:r>
        <w:rPr>
          <w:rFonts w:ascii="宋体" w:hAnsi="宋体" w:eastAsia="宋体" w:cs="宋体"/>
          <w:spacing w:val="-4"/>
          <w:sz w:val="28"/>
          <w:szCs w:val="28"/>
        </w:rPr>
        <w:t>）龙山街游园。位于银杏路与龙山街交叉口东南角，占地面</w:t>
      </w:r>
      <w:r>
        <w:rPr>
          <w:rFonts w:ascii="宋体" w:hAnsi="宋体" w:eastAsia="宋体" w:cs="宋体"/>
          <w:spacing w:val="-7"/>
          <w:sz w:val="28"/>
          <w:szCs w:val="28"/>
        </w:rPr>
        <w:t>积</w:t>
      </w:r>
      <w:r>
        <w:rPr>
          <w:rFonts w:ascii="Times New Roman" w:hAnsi="Times New Roman" w:eastAsia="Times New Roman" w:cs="Times New Roman"/>
          <w:spacing w:val="-7"/>
          <w:sz w:val="28"/>
          <w:szCs w:val="28"/>
        </w:rPr>
        <w:t>3308</w:t>
      </w:r>
      <w:r>
        <w:rPr>
          <w:rFonts w:ascii="宋体" w:hAnsi="宋体" w:eastAsia="宋体" w:cs="宋体"/>
          <w:spacing w:val="-7"/>
          <w:sz w:val="28"/>
          <w:szCs w:val="28"/>
        </w:rPr>
        <w:t>㎡。</w:t>
      </w:r>
    </w:p>
    <w:p w14:paraId="48313528">
      <w:pPr>
        <w:keepNext w:val="0"/>
        <w:keepLines w:val="0"/>
        <w:pageBreakBefore w:val="0"/>
        <w:widowControl/>
        <w:kinsoku/>
        <w:wordWrap/>
        <w:overflowPunct/>
        <w:topLinePunct w:val="0"/>
        <w:autoSpaceDE w:val="0"/>
        <w:autoSpaceDN w:val="0"/>
        <w:bidi w:val="0"/>
        <w:adjustRightInd w:val="0"/>
        <w:snapToGrid w:val="0"/>
        <w:spacing w:before="291" w:line="411" w:lineRule="auto"/>
        <w:ind w:right="45" w:firstLine="548" w:firstLineChars="200"/>
        <w:jc w:val="both"/>
        <w:textAlignment w:val="baseline"/>
        <w:rPr>
          <w:rFonts w:ascii="宋体" w:hAnsi="宋体" w:eastAsia="宋体" w:cs="宋体"/>
          <w:sz w:val="28"/>
          <w:szCs w:val="28"/>
        </w:rPr>
      </w:pPr>
      <w:r>
        <w:rPr>
          <w:rFonts w:ascii="宋体" w:hAnsi="宋体" w:eastAsia="宋体" w:cs="宋体"/>
          <w:spacing w:val="-3"/>
          <w:sz w:val="28"/>
          <w:szCs w:val="28"/>
        </w:rPr>
        <w:t>以上九条道路及三处游园红线范围内的道路、公交站台、公厕、</w:t>
      </w:r>
      <w:r>
        <w:rPr>
          <w:rFonts w:ascii="宋体" w:hAnsi="宋体" w:eastAsia="宋体" w:cs="宋体"/>
          <w:spacing w:val="-4"/>
          <w:sz w:val="28"/>
          <w:szCs w:val="28"/>
        </w:rPr>
        <w:t>变压器、排水、交通、照明、绿化、亮化、强弱电入地以及其他附属</w:t>
      </w:r>
      <w:r>
        <w:rPr>
          <w:rFonts w:ascii="宋体" w:hAnsi="宋体" w:eastAsia="宋体" w:cs="宋体"/>
          <w:spacing w:val="-2"/>
          <w:sz w:val="28"/>
          <w:szCs w:val="28"/>
        </w:rPr>
        <w:t>工程均为本项目范围。</w:t>
      </w:r>
    </w:p>
    <w:p w14:paraId="5F2B7CF4">
      <w:pPr>
        <w:keepNext w:val="0"/>
        <w:keepLines w:val="0"/>
        <w:pageBreakBefore w:val="0"/>
        <w:widowControl/>
        <w:kinsoku/>
        <w:wordWrap/>
        <w:overflowPunct/>
        <w:topLinePunct w:val="0"/>
        <w:autoSpaceDE w:val="0"/>
        <w:autoSpaceDN w:val="0"/>
        <w:bidi w:val="0"/>
        <w:adjustRightInd w:val="0"/>
        <w:snapToGrid w:val="0"/>
        <w:spacing w:before="1" w:line="219" w:lineRule="auto"/>
        <w:ind w:firstLine="536" w:firstLineChars="200"/>
        <w:textAlignment w:val="baseline"/>
        <w:rPr>
          <w:rFonts w:ascii="宋体" w:hAnsi="宋体" w:eastAsia="宋体" w:cs="宋体"/>
          <w:sz w:val="28"/>
          <w:szCs w:val="28"/>
        </w:rPr>
      </w:pPr>
      <w:r>
        <w:rPr>
          <w:rFonts w:ascii="Times New Roman" w:hAnsi="Times New Roman" w:eastAsia="Times New Roman" w:cs="Times New Roman"/>
          <w:spacing w:val="-6"/>
          <w:sz w:val="28"/>
          <w:szCs w:val="28"/>
        </w:rPr>
        <w:t>3</w:t>
      </w:r>
      <w:r>
        <w:rPr>
          <w:rFonts w:ascii="宋体" w:hAnsi="宋体" w:eastAsia="宋体" w:cs="宋体"/>
          <w:spacing w:val="-6"/>
          <w:sz w:val="28"/>
          <w:szCs w:val="28"/>
        </w:rPr>
        <w:t>、项目合作年限</w:t>
      </w:r>
    </w:p>
    <w:p w14:paraId="30A10F87">
      <w:pPr>
        <w:keepNext w:val="0"/>
        <w:keepLines w:val="0"/>
        <w:pageBreakBefore w:val="0"/>
        <w:widowControl/>
        <w:kinsoku/>
        <w:wordWrap/>
        <w:overflowPunct/>
        <w:topLinePunct w:val="0"/>
        <w:autoSpaceDE w:val="0"/>
        <w:autoSpaceDN w:val="0"/>
        <w:bidi w:val="0"/>
        <w:adjustRightInd w:val="0"/>
        <w:snapToGrid w:val="0"/>
        <w:spacing w:before="291" w:line="220" w:lineRule="auto"/>
        <w:ind w:firstLine="528" w:firstLineChars="200"/>
        <w:jc w:val="both"/>
        <w:textAlignment w:val="baseline"/>
        <w:rPr>
          <w:rFonts w:ascii="宋体" w:hAnsi="宋体" w:eastAsia="宋体" w:cs="宋体"/>
          <w:sz w:val="28"/>
          <w:szCs w:val="28"/>
        </w:rPr>
      </w:pPr>
      <w:r>
        <w:rPr>
          <w:rFonts w:ascii="宋体" w:hAnsi="宋体" w:eastAsia="宋体" w:cs="宋体"/>
          <w:spacing w:val="-8"/>
          <w:sz w:val="28"/>
          <w:szCs w:val="28"/>
        </w:rPr>
        <w:t>项目合作期</w:t>
      </w:r>
      <w:r>
        <w:rPr>
          <w:rFonts w:ascii="Times New Roman" w:hAnsi="Times New Roman" w:eastAsia="Times New Roman" w:cs="Times New Roman"/>
          <w:spacing w:val="-8"/>
          <w:sz w:val="28"/>
          <w:szCs w:val="28"/>
        </w:rPr>
        <w:t>12</w:t>
      </w:r>
      <w:r>
        <w:rPr>
          <w:rFonts w:ascii="宋体" w:hAnsi="宋体" w:eastAsia="宋体" w:cs="宋体"/>
          <w:spacing w:val="-8"/>
          <w:sz w:val="28"/>
          <w:szCs w:val="28"/>
        </w:rPr>
        <w:t>年，含建设期</w:t>
      </w:r>
      <w:r>
        <w:rPr>
          <w:rFonts w:ascii="Times New Roman" w:hAnsi="Times New Roman" w:eastAsia="Times New Roman" w:cs="Times New Roman"/>
          <w:spacing w:val="-8"/>
          <w:sz w:val="28"/>
          <w:szCs w:val="28"/>
        </w:rPr>
        <w:t>1</w:t>
      </w:r>
      <w:r>
        <w:rPr>
          <w:rFonts w:ascii="宋体" w:hAnsi="宋体" w:eastAsia="宋体" w:cs="宋体"/>
          <w:spacing w:val="-8"/>
          <w:sz w:val="28"/>
          <w:szCs w:val="28"/>
        </w:rPr>
        <w:t>年（以实际为准</w:t>
      </w:r>
      <w:r>
        <w:rPr>
          <w:rFonts w:ascii="宋体" w:hAnsi="宋体" w:eastAsia="宋体" w:cs="宋体"/>
          <w:spacing w:val="-70"/>
          <w:sz w:val="28"/>
          <w:szCs w:val="28"/>
        </w:rPr>
        <w:t>），</w:t>
      </w:r>
      <w:r>
        <w:rPr>
          <w:rFonts w:ascii="宋体" w:hAnsi="宋体" w:eastAsia="宋体" w:cs="宋体"/>
          <w:spacing w:val="-8"/>
          <w:sz w:val="28"/>
          <w:szCs w:val="28"/>
        </w:rPr>
        <w:t>运营期</w:t>
      </w:r>
      <w:r>
        <w:rPr>
          <w:rFonts w:ascii="Times New Roman" w:hAnsi="Times New Roman" w:eastAsia="Times New Roman" w:cs="Times New Roman"/>
          <w:spacing w:val="-8"/>
          <w:sz w:val="28"/>
          <w:szCs w:val="28"/>
        </w:rPr>
        <w:t>11</w:t>
      </w:r>
      <w:r>
        <w:rPr>
          <w:rFonts w:ascii="宋体" w:hAnsi="宋体" w:eastAsia="宋体" w:cs="宋体"/>
          <w:spacing w:val="-8"/>
          <w:sz w:val="28"/>
          <w:szCs w:val="28"/>
        </w:rPr>
        <w:t>年。</w:t>
      </w:r>
    </w:p>
    <w:p w14:paraId="7A6D3A09">
      <w:pPr>
        <w:keepNext w:val="0"/>
        <w:keepLines w:val="0"/>
        <w:pageBreakBefore w:val="0"/>
        <w:widowControl/>
        <w:kinsoku/>
        <w:wordWrap/>
        <w:overflowPunct/>
        <w:topLinePunct w:val="0"/>
        <w:autoSpaceDE w:val="0"/>
        <w:autoSpaceDN w:val="0"/>
        <w:bidi w:val="0"/>
        <w:adjustRightInd w:val="0"/>
        <w:snapToGrid w:val="0"/>
        <w:spacing w:before="291" w:line="413" w:lineRule="auto"/>
        <w:ind w:right="95" w:firstLine="548" w:firstLineChars="200"/>
        <w:textAlignment w:val="baseline"/>
        <w:rPr>
          <w:rFonts w:ascii="Times New Roman" w:hAnsi="Times New Roman" w:eastAsia="Times New Roman" w:cs="Times New Roman"/>
          <w:sz w:val="28"/>
          <w:szCs w:val="28"/>
        </w:rPr>
      </w:pPr>
      <w:r>
        <w:rPr>
          <w:rFonts w:ascii="宋体" w:hAnsi="宋体" w:eastAsia="宋体" w:cs="宋体"/>
          <w:spacing w:val="-3"/>
          <w:sz w:val="28"/>
          <w:szCs w:val="28"/>
        </w:rPr>
        <w:t>根据</w:t>
      </w:r>
      <w:r>
        <w:rPr>
          <w:rFonts w:ascii="Times New Roman" w:hAnsi="Times New Roman" w:eastAsia="Times New Roman" w:cs="Times New Roman"/>
          <w:spacing w:val="-3"/>
          <w:sz w:val="28"/>
          <w:szCs w:val="28"/>
        </w:rPr>
        <w:t>PPP</w:t>
      </w:r>
      <w:r>
        <w:rPr>
          <w:rFonts w:ascii="宋体" w:hAnsi="宋体" w:eastAsia="宋体" w:cs="宋体"/>
          <w:spacing w:val="-3"/>
          <w:sz w:val="28"/>
          <w:szCs w:val="28"/>
        </w:rPr>
        <w:t>合同</w:t>
      </w:r>
      <w:r>
        <w:rPr>
          <w:rFonts w:ascii="Times New Roman" w:hAnsi="Times New Roman" w:eastAsia="Times New Roman" w:cs="Times New Roman"/>
          <w:spacing w:val="-3"/>
          <w:sz w:val="28"/>
          <w:szCs w:val="28"/>
        </w:rPr>
        <w:t>1.1.4“</w:t>
      </w:r>
      <w:r>
        <w:rPr>
          <w:rFonts w:ascii="宋体" w:hAnsi="宋体" w:eastAsia="宋体" w:cs="宋体"/>
          <w:spacing w:val="-3"/>
          <w:sz w:val="28"/>
          <w:szCs w:val="28"/>
        </w:rPr>
        <w:t>项目建设期，指自本项目总开工令发布</w:t>
      </w:r>
      <w:bookmarkStart w:id="39" w:name="_GoBack"/>
      <w:r>
        <w:rPr>
          <w:rFonts w:ascii="宋体" w:hAnsi="宋体" w:eastAsia="宋体" w:cs="宋体"/>
          <w:spacing w:val="-4"/>
          <w:sz w:val="28"/>
          <w:szCs w:val="28"/>
        </w:rPr>
        <w:t>日</w:t>
      </w:r>
      <w:bookmarkEnd w:id="39"/>
      <w:r>
        <w:rPr>
          <w:rFonts w:ascii="宋体" w:hAnsi="宋体" w:eastAsia="宋体" w:cs="宋体"/>
          <w:spacing w:val="-4"/>
          <w:sz w:val="28"/>
          <w:szCs w:val="28"/>
        </w:rPr>
        <w:t>起</w:t>
      </w:r>
      <w:r>
        <w:rPr>
          <w:rFonts w:ascii="宋体" w:hAnsi="宋体" w:eastAsia="宋体" w:cs="宋体"/>
          <w:spacing w:val="3"/>
          <w:sz w:val="28"/>
          <w:szCs w:val="28"/>
        </w:rPr>
        <w:t>项目竣工验收合格之日止的期间。</w:t>
      </w:r>
      <w:r>
        <w:rPr>
          <w:rFonts w:ascii="Times New Roman" w:hAnsi="Times New Roman" w:eastAsia="Times New Roman" w:cs="Times New Roman"/>
          <w:spacing w:val="3"/>
          <w:sz w:val="28"/>
          <w:szCs w:val="28"/>
        </w:rPr>
        <w:t>1.1.6</w:t>
      </w:r>
      <w:r>
        <w:rPr>
          <w:rFonts w:ascii="宋体" w:hAnsi="宋体" w:eastAsia="宋体" w:cs="宋体"/>
          <w:spacing w:val="3"/>
          <w:sz w:val="28"/>
          <w:szCs w:val="28"/>
        </w:rPr>
        <w:t>竣工日，项目验收通过之</w:t>
      </w:r>
      <w:r>
        <w:rPr>
          <w:rFonts w:ascii="宋体" w:hAnsi="宋体" w:eastAsia="宋体" w:cs="宋体"/>
          <w:spacing w:val="-1"/>
          <w:sz w:val="28"/>
          <w:szCs w:val="28"/>
        </w:rPr>
        <w:t>日为实际竣工日期。根据合同</w:t>
      </w:r>
      <w:r>
        <w:rPr>
          <w:rFonts w:ascii="Times New Roman" w:hAnsi="Times New Roman" w:eastAsia="Times New Roman" w:cs="Times New Roman"/>
          <w:spacing w:val="-1"/>
          <w:sz w:val="28"/>
          <w:szCs w:val="28"/>
        </w:rPr>
        <w:t>35.1</w:t>
      </w: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）竣工验收计合格后，具有权</w:t>
      </w:r>
      <w:r>
        <w:rPr>
          <w:rFonts w:ascii="宋体" w:hAnsi="宋体" w:eastAsia="宋体" w:cs="宋体"/>
          <w:spacing w:val="-4"/>
          <w:sz w:val="28"/>
          <w:szCs w:val="28"/>
        </w:rPr>
        <w:t>限的政府主管签发《工程竣工验收证书》，项目公司按照规定向档案</w:t>
      </w:r>
      <w:r>
        <w:rPr>
          <w:rFonts w:ascii="宋体" w:hAnsi="宋体" w:eastAsia="宋体" w:cs="宋体"/>
          <w:spacing w:val="2"/>
          <w:sz w:val="28"/>
          <w:szCs w:val="28"/>
        </w:rPr>
        <w:t>管理部门办理有关档案资料移交手续。</w:t>
      </w:r>
      <w:r>
        <w:rPr>
          <w:rFonts w:ascii="Times New Roman" w:hAnsi="Times New Roman" w:eastAsia="Times New Roman" w:cs="Times New Roman"/>
          <w:spacing w:val="2"/>
          <w:sz w:val="28"/>
          <w:szCs w:val="28"/>
        </w:rPr>
        <w:t>”</w:t>
      </w:r>
    </w:p>
    <w:p w14:paraId="6ABA85A9">
      <w:pPr>
        <w:keepNext w:val="0"/>
        <w:keepLines w:val="0"/>
        <w:pageBreakBefore w:val="0"/>
        <w:widowControl/>
        <w:kinsoku/>
        <w:wordWrap/>
        <w:overflowPunct/>
        <w:topLinePunct w:val="0"/>
        <w:autoSpaceDE w:val="0"/>
        <w:autoSpaceDN w:val="0"/>
        <w:bidi w:val="0"/>
        <w:adjustRightInd w:val="0"/>
        <w:snapToGrid w:val="0"/>
        <w:spacing w:before="3" w:line="411" w:lineRule="auto"/>
        <w:ind w:left="25" w:firstLine="559"/>
        <w:jc w:val="both"/>
        <w:textAlignment w:val="baseline"/>
        <w:rPr>
          <w:rFonts w:ascii="Times New Roman" w:hAnsi="Times New Roman" w:eastAsia="Times New Roman" w:cs="Times New Roman"/>
          <w:sz w:val="28"/>
          <w:szCs w:val="28"/>
        </w:rPr>
      </w:pPr>
      <w:r>
        <w:rPr>
          <w:rFonts w:ascii="宋体" w:hAnsi="宋体" w:eastAsia="宋体" w:cs="宋体"/>
          <w:spacing w:val="2"/>
          <w:sz w:val="28"/>
          <w:szCs w:val="28"/>
        </w:rPr>
        <w:t>根据</w:t>
      </w:r>
      <w:r>
        <w:rPr>
          <w:rFonts w:ascii="Times New Roman" w:hAnsi="Times New Roman" w:eastAsia="Times New Roman" w:cs="Times New Roman"/>
          <w:sz w:val="28"/>
          <w:szCs w:val="28"/>
        </w:rPr>
        <w:t>PPP</w:t>
      </w:r>
      <w:r>
        <w:rPr>
          <w:rFonts w:ascii="宋体" w:hAnsi="宋体" w:eastAsia="宋体" w:cs="宋体"/>
          <w:spacing w:val="2"/>
          <w:sz w:val="28"/>
          <w:szCs w:val="28"/>
        </w:rPr>
        <w:t>合同</w:t>
      </w:r>
      <w:r>
        <w:rPr>
          <w:rFonts w:ascii="Times New Roman" w:hAnsi="Times New Roman" w:eastAsia="Times New Roman" w:cs="Times New Roman"/>
          <w:spacing w:val="2"/>
          <w:sz w:val="28"/>
          <w:szCs w:val="28"/>
        </w:rPr>
        <w:t>3.1</w:t>
      </w:r>
      <w:r>
        <w:rPr>
          <w:rFonts w:ascii="宋体" w:hAnsi="宋体" w:eastAsia="宋体" w:cs="宋体"/>
          <w:spacing w:val="2"/>
          <w:sz w:val="28"/>
          <w:szCs w:val="28"/>
        </w:rPr>
        <w:t>条</w:t>
      </w:r>
      <w:r>
        <w:rPr>
          <w:rFonts w:ascii="Times New Roman" w:hAnsi="Times New Roman" w:eastAsia="Times New Roman" w:cs="Times New Roman"/>
          <w:spacing w:val="2"/>
          <w:sz w:val="28"/>
          <w:szCs w:val="28"/>
        </w:rPr>
        <w:t>“</w:t>
      </w:r>
      <w:r>
        <w:rPr>
          <w:rFonts w:ascii="宋体" w:hAnsi="宋体" w:eastAsia="宋体" w:cs="宋体"/>
          <w:spacing w:val="2"/>
          <w:sz w:val="28"/>
          <w:szCs w:val="28"/>
        </w:rPr>
        <w:t>项目中的各子项目分别组织竣</w:t>
      </w:r>
      <w:r>
        <w:rPr>
          <w:rFonts w:ascii="宋体" w:hAnsi="宋体" w:eastAsia="宋体" w:cs="宋体"/>
          <w:spacing w:val="1"/>
          <w:sz w:val="28"/>
          <w:szCs w:val="28"/>
        </w:rPr>
        <w:t>工验收，各</w:t>
      </w:r>
      <w:r>
        <w:rPr>
          <w:rFonts w:ascii="宋体" w:hAnsi="宋体" w:eastAsia="宋体" w:cs="宋体"/>
          <w:spacing w:val="-4"/>
          <w:sz w:val="28"/>
          <w:szCs w:val="28"/>
        </w:rPr>
        <w:t>子项目分别从项目竣工验收合格交付使用之日开始进入运营期。各子项目建设期以实际为准，但不得超过各子项目的计划工期。建设期从</w:t>
      </w:r>
      <w:r>
        <w:rPr>
          <w:rFonts w:ascii="宋体" w:hAnsi="宋体" w:eastAsia="宋体" w:cs="宋体"/>
          <w:spacing w:val="-3"/>
          <w:sz w:val="28"/>
          <w:szCs w:val="28"/>
        </w:rPr>
        <w:t>第一个开工的项目开工之日起至所有项目全部竣工验收合格之日止，</w:t>
      </w:r>
      <w:r>
        <w:rPr>
          <w:rFonts w:ascii="宋体" w:hAnsi="宋体" w:eastAsia="宋体" w:cs="宋体"/>
          <w:spacing w:val="2"/>
          <w:sz w:val="28"/>
          <w:szCs w:val="28"/>
        </w:rPr>
        <w:t>为期一年。若建设期出现提前或超期的情况</w:t>
      </w:r>
      <w:r>
        <w:rPr>
          <w:rFonts w:ascii="宋体" w:hAnsi="宋体" w:eastAsia="宋体" w:cs="宋体"/>
          <w:spacing w:val="1"/>
          <w:sz w:val="28"/>
          <w:szCs w:val="28"/>
        </w:rPr>
        <w:t>，项目运营期限不变。</w:t>
      </w:r>
      <w:r>
        <w:rPr>
          <w:rFonts w:ascii="Times New Roman" w:hAnsi="Times New Roman" w:eastAsia="Times New Roman" w:cs="Times New Roman"/>
          <w:spacing w:val="1"/>
          <w:sz w:val="28"/>
          <w:szCs w:val="28"/>
        </w:rPr>
        <w:t>”</w:t>
      </w:r>
    </w:p>
    <w:p w14:paraId="1F418763">
      <w:pPr>
        <w:keepNext w:val="0"/>
        <w:keepLines w:val="0"/>
        <w:pageBreakBefore w:val="0"/>
        <w:widowControl/>
        <w:kinsoku/>
        <w:wordWrap/>
        <w:overflowPunct/>
        <w:topLinePunct w:val="0"/>
        <w:autoSpaceDE w:val="0"/>
        <w:autoSpaceDN w:val="0"/>
        <w:bidi w:val="0"/>
        <w:adjustRightInd w:val="0"/>
        <w:snapToGrid w:val="0"/>
        <w:spacing w:before="1" w:line="220" w:lineRule="auto"/>
        <w:ind w:left="577"/>
        <w:textAlignment w:val="baseline"/>
        <w:rPr>
          <w:rFonts w:ascii="宋体" w:hAnsi="宋体" w:eastAsia="宋体" w:cs="宋体"/>
          <w:sz w:val="28"/>
          <w:szCs w:val="28"/>
        </w:rPr>
      </w:pPr>
      <w:r>
        <w:rPr>
          <w:rFonts w:ascii="Times New Roman" w:hAnsi="Times New Roman" w:eastAsia="Times New Roman" w:cs="Times New Roman"/>
          <w:spacing w:val="-6"/>
          <w:sz w:val="28"/>
          <w:szCs w:val="28"/>
        </w:rPr>
        <w:t>4</w:t>
      </w:r>
      <w:r>
        <w:rPr>
          <w:rFonts w:ascii="宋体" w:hAnsi="宋体" w:eastAsia="宋体" w:cs="宋体"/>
          <w:spacing w:val="-6"/>
          <w:sz w:val="28"/>
          <w:szCs w:val="28"/>
        </w:rPr>
        <w:t>、项目位置</w:t>
      </w:r>
    </w:p>
    <w:p w14:paraId="36C28360">
      <w:pPr>
        <w:keepNext w:val="0"/>
        <w:keepLines w:val="0"/>
        <w:pageBreakBefore w:val="0"/>
        <w:widowControl/>
        <w:kinsoku/>
        <w:wordWrap/>
        <w:overflowPunct/>
        <w:topLinePunct w:val="0"/>
        <w:autoSpaceDE w:val="0"/>
        <w:autoSpaceDN w:val="0"/>
        <w:bidi w:val="0"/>
        <w:adjustRightInd w:val="0"/>
        <w:snapToGrid w:val="0"/>
        <w:spacing w:before="289" w:line="220" w:lineRule="auto"/>
        <w:ind w:left="588"/>
        <w:textAlignment w:val="baseline"/>
        <w:rPr>
          <w:rFonts w:ascii="宋体" w:hAnsi="宋体" w:eastAsia="宋体" w:cs="宋体"/>
          <w:sz w:val="28"/>
          <w:szCs w:val="28"/>
        </w:rPr>
      </w:pPr>
      <w:r>
        <w:rPr>
          <w:rFonts w:ascii="宋体" w:hAnsi="宋体" w:eastAsia="宋体" w:cs="宋体"/>
          <w:spacing w:val="-1"/>
          <w:sz w:val="28"/>
          <w:szCs w:val="28"/>
        </w:rPr>
        <w:t>项目建设地点位于义马市中心城区。</w:t>
      </w:r>
    </w:p>
    <w:p w14:paraId="38F28365">
      <w:pPr>
        <w:keepNext w:val="0"/>
        <w:keepLines w:val="0"/>
        <w:pageBreakBefore w:val="0"/>
        <w:widowControl/>
        <w:kinsoku/>
        <w:wordWrap/>
        <w:overflowPunct/>
        <w:topLinePunct w:val="0"/>
        <w:autoSpaceDE w:val="0"/>
        <w:autoSpaceDN w:val="0"/>
        <w:bidi w:val="0"/>
        <w:adjustRightInd w:val="0"/>
        <w:snapToGrid w:val="0"/>
        <w:spacing w:before="289" w:line="221" w:lineRule="auto"/>
        <w:ind w:left="586"/>
        <w:textAlignment w:val="baseline"/>
        <w:rPr>
          <w:rFonts w:ascii="宋体" w:hAnsi="宋体" w:eastAsia="宋体" w:cs="宋体"/>
          <w:sz w:val="28"/>
          <w:szCs w:val="28"/>
        </w:rPr>
      </w:pPr>
      <w:r>
        <w:rPr>
          <w:rFonts w:ascii="Times New Roman" w:hAnsi="Times New Roman" w:eastAsia="Times New Roman" w:cs="Times New Roman"/>
          <w:spacing w:val="-6"/>
          <w:sz w:val="28"/>
          <w:szCs w:val="28"/>
        </w:rPr>
        <w:t>5</w:t>
      </w:r>
      <w:r>
        <w:rPr>
          <w:rFonts w:ascii="宋体" w:hAnsi="宋体" w:eastAsia="宋体" w:cs="宋体"/>
          <w:spacing w:val="-6"/>
          <w:sz w:val="28"/>
          <w:szCs w:val="28"/>
        </w:rPr>
        <w:t>、项目总投资</w:t>
      </w:r>
    </w:p>
    <w:p w14:paraId="02D9E4FB">
      <w:pPr>
        <w:keepNext w:val="0"/>
        <w:keepLines w:val="0"/>
        <w:pageBreakBefore w:val="0"/>
        <w:widowControl/>
        <w:kinsoku/>
        <w:wordWrap/>
        <w:overflowPunct/>
        <w:topLinePunct w:val="0"/>
        <w:autoSpaceDE w:val="0"/>
        <w:autoSpaceDN w:val="0"/>
        <w:bidi w:val="0"/>
        <w:adjustRightInd w:val="0"/>
        <w:snapToGrid w:val="0"/>
        <w:spacing w:before="291" w:line="411" w:lineRule="auto"/>
        <w:ind w:left="23" w:right="30" w:firstLine="560"/>
        <w:textAlignment w:val="baseline"/>
        <w:rPr>
          <w:rFonts w:ascii="宋体" w:hAnsi="宋体" w:eastAsia="宋体" w:cs="宋体"/>
          <w:sz w:val="28"/>
          <w:szCs w:val="28"/>
        </w:rPr>
      </w:pPr>
      <w:r>
        <w:rPr>
          <w:rFonts w:ascii="宋体" w:hAnsi="宋体" w:eastAsia="宋体" w:cs="宋体"/>
          <w:spacing w:val="6"/>
          <w:sz w:val="28"/>
          <w:szCs w:val="28"/>
        </w:rPr>
        <w:t>根据义马市发展和改革委员会《关于银杏路提质改造和滨河西</w:t>
      </w:r>
      <w:r>
        <w:rPr>
          <w:rFonts w:ascii="宋体" w:hAnsi="宋体" w:eastAsia="宋体" w:cs="宋体"/>
          <w:spacing w:val="-4"/>
          <w:sz w:val="28"/>
          <w:szCs w:val="28"/>
        </w:rPr>
        <w:t>路、滨河东路、祥瑞路灯道路工程设计内容调整的批复》（义发改工</w:t>
      </w:r>
      <w:r>
        <w:rPr>
          <w:rFonts w:ascii="宋体" w:hAnsi="宋体" w:eastAsia="宋体" w:cs="宋体"/>
          <w:spacing w:val="-2"/>
          <w:sz w:val="28"/>
          <w:szCs w:val="28"/>
        </w:rPr>
        <w:t>程变更〔</w:t>
      </w:r>
      <w:r>
        <w:rPr>
          <w:rFonts w:ascii="Times New Roman" w:hAnsi="Times New Roman" w:eastAsia="Times New Roman" w:cs="Times New Roman"/>
          <w:spacing w:val="-2"/>
          <w:sz w:val="28"/>
          <w:szCs w:val="28"/>
        </w:rPr>
        <w:t>2020</w:t>
      </w: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号）项目静态工程建设预算总投资金额为</w:t>
      </w:r>
      <w:r>
        <w:rPr>
          <w:rFonts w:ascii="Times New Roman" w:hAnsi="Times New Roman" w:eastAsia="Times New Roman" w:cs="Times New Roman"/>
          <w:spacing w:val="-2"/>
          <w:sz w:val="28"/>
          <w:szCs w:val="28"/>
        </w:rPr>
        <w:t>19580.48</w:t>
      </w:r>
      <w:r>
        <w:rPr>
          <w:rFonts w:ascii="宋体" w:hAnsi="宋体" w:eastAsia="宋体" w:cs="宋体"/>
          <w:spacing w:val="-3"/>
          <w:sz w:val="28"/>
          <w:szCs w:val="28"/>
        </w:rPr>
        <w:t>万元。</w:t>
      </w:r>
    </w:p>
    <w:p w14:paraId="1B4B3C47">
      <w:pPr>
        <w:keepNext w:val="0"/>
        <w:keepLines w:val="0"/>
        <w:pageBreakBefore w:val="0"/>
        <w:widowControl/>
        <w:kinsoku/>
        <w:wordWrap/>
        <w:overflowPunct/>
        <w:topLinePunct w:val="0"/>
        <w:autoSpaceDE w:val="0"/>
        <w:autoSpaceDN w:val="0"/>
        <w:bidi w:val="0"/>
        <w:adjustRightInd w:val="0"/>
        <w:snapToGrid w:val="0"/>
        <w:spacing w:before="2" w:line="411" w:lineRule="auto"/>
        <w:ind w:left="26" w:right="30" w:firstLine="558"/>
        <w:jc w:val="both"/>
        <w:textAlignment w:val="baseline"/>
        <w:rPr>
          <w:rFonts w:ascii="宋体" w:hAnsi="宋体" w:eastAsia="宋体" w:cs="宋体"/>
          <w:sz w:val="28"/>
          <w:szCs w:val="28"/>
        </w:rPr>
      </w:pPr>
      <w:r>
        <w:rPr>
          <w:rFonts w:ascii="宋体" w:hAnsi="宋体" w:eastAsia="宋体" w:cs="宋体"/>
          <w:spacing w:val="1"/>
          <w:sz w:val="28"/>
          <w:szCs w:val="28"/>
        </w:rPr>
        <w:t>根据</w:t>
      </w:r>
      <w:r>
        <w:rPr>
          <w:rFonts w:ascii="Times New Roman" w:hAnsi="Times New Roman" w:eastAsia="Times New Roman" w:cs="Times New Roman"/>
          <w:sz w:val="28"/>
          <w:szCs w:val="28"/>
        </w:rPr>
        <w:t>PPP</w:t>
      </w:r>
      <w:r>
        <w:rPr>
          <w:rFonts w:ascii="宋体" w:hAnsi="宋体" w:eastAsia="宋体" w:cs="宋体"/>
          <w:spacing w:val="1"/>
          <w:sz w:val="28"/>
          <w:szCs w:val="28"/>
        </w:rPr>
        <w:t>项目合同</w:t>
      </w:r>
      <w:r>
        <w:rPr>
          <w:rFonts w:ascii="Times New Roman" w:hAnsi="Times New Roman" w:eastAsia="Times New Roman" w:cs="Times New Roman"/>
          <w:spacing w:val="1"/>
          <w:sz w:val="28"/>
          <w:szCs w:val="28"/>
        </w:rPr>
        <w:t>28.1</w:t>
      </w:r>
      <w:r>
        <w:rPr>
          <w:rFonts w:ascii="宋体" w:hAnsi="宋体" w:eastAsia="宋体" w:cs="宋体"/>
          <w:spacing w:val="1"/>
          <w:sz w:val="28"/>
          <w:szCs w:val="28"/>
        </w:rPr>
        <w:t>项目工程建设总投资以义马市政府指定</w:t>
      </w:r>
      <w:r>
        <w:rPr>
          <w:rFonts w:ascii="宋体" w:hAnsi="宋体" w:eastAsia="宋体" w:cs="宋体"/>
          <w:spacing w:val="-4"/>
          <w:sz w:val="28"/>
          <w:szCs w:val="28"/>
        </w:rPr>
        <w:t>部门审计的最终决算为准（如因社会资本方或项目公司原因造成决算价超过批准的概算价，社会资本方或项目公司自行承担相关责任）。</w:t>
      </w:r>
    </w:p>
    <w:p w14:paraId="7D263ED3">
      <w:pPr>
        <w:keepNext w:val="0"/>
        <w:keepLines w:val="0"/>
        <w:pageBreakBefore w:val="0"/>
        <w:widowControl/>
        <w:kinsoku/>
        <w:wordWrap/>
        <w:overflowPunct/>
        <w:topLinePunct w:val="0"/>
        <w:autoSpaceDE w:val="0"/>
        <w:autoSpaceDN w:val="0"/>
        <w:bidi w:val="0"/>
        <w:adjustRightInd w:val="0"/>
        <w:snapToGrid w:val="0"/>
        <w:spacing w:before="1" w:line="220" w:lineRule="auto"/>
        <w:ind w:left="585"/>
        <w:textAlignment w:val="baseline"/>
        <w:rPr>
          <w:rFonts w:ascii="宋体" w:hAnsi="宋体" w:eastAsia="宋体" w:cs="宋体"/>
          <w:sz w:val="28"/>
          <w:szCs w:val="28"/>
        </w:rPr>
      </w:pPr>
      <w:r>
        <w:rPr>
          <w:rFonts w:ascii="Times New Roman" w:hAnsi="Times New Roman" w:eastAsia="Times New Roman" w:cs="Times New Roman"/>
          <w:spacing w:val="-6"/>
          <w:sz w:val="28"/>
          <w:szCs w:val="28"/>
        </w:rPr>
        <w:t>6</w:t>
      </w:r>
      <w:r>
        <w:rPr>
          <w:rFonts w:ascii="宋体" w:hAnsi="宋体" w:eastAsia="宋体" w:cs="宋体"/>
          <w:spacing w:val="-6"/>
          <w:sz w:val="28"/>
          <w:szCs w:val="28"/>
        </w:rPr>
        <w:t>、项目运作方式</w:t>
      </w:r>
    </w:p>
    <w:p w14:paraId="502B2CBA">
      <w:pPr>
        <w:keepNext w:val="0"/>
        <w:keepLines w:val="0"/>
        <w:pageBreakBefore w:val="0"/>
        <w:widowControl/>
        <w:kinsoku/>
        <w:wordWrap/>
        <w:overflowPunct/>
        <w:topLinePunct w:val="0"/>
        <w:autoSpaceDE w:val="0"/>
        <w:autoSpaceDN w:val="0"/>
        <w:bidi w:val="0"/>
        <w:adjustRightInd w:val="0"/>
        <w:snapToGrid w:val="0"/>
        <w:spacing w:before="287" w:line="413" w:lineRule="auto"/>
        <w:ind w:left="28" w:right="30" w:firstLine="549"/>
        <w:textAlignment w:val="baseline"/>
        <w:rPr>
          <w:rFonts w:ascii="宋体" w:hAnsi="宋体" w:eastAsia="宋体" w:cs="宋体"/>
          <w:sz w:val="28"/>
          <w:szCs w:val="28"/>
        </w:rPr>
      </w:pPr>
      <w:r>
        <w:rPr>
          <w:rFonts w:ascii="Times New Roman" w:hAnsi="Times New Roman" w:eastAsia="Times New Roman" w:cs="Times New Roman"/>
          <w:spacing w:val="-9"/>
          <w:sz w:val="28"/>
          <w:szCs w:val="28"/>
        </w:rPr>
        <w:t>BOT</w:t>
      </w:r>
      <w:r>
        <w:rPr>
          <w:rFonts w:ascii="宋体" w:hAnsi="宋体" w:eastAsia="宋体" w:cs="宋体"/>
          <w:spacing w:val="-9"/>
          <w:sz w:val="28"/>
          <w:szCs w:val="28"/>
        </w:rPr>
        <w:t>（建设</w:t>
      </w:r>
      <w:r>
        <w:rPr>
          <w:rFonts w:ascii="Times New Roman" w:hAnsi="Times New Roman" w:eastAsia="Times New Roman" w:cs="Times New Roman"/>
          <w:spacing w:val="-9"/>
          <w:sz w:val="28"/>
          <w:szCs w:val="28"/>
        </w:rPr>
        <w:t>-</w:t>
      </w:r>
      <w:r>
        <w:rPr>
          <w:rFonts w:ascii="宋体" w:hAnsi="宋体" w:eastAsia="宋体" w:cs="宋体"/>
          <w:spacing w:val="-9"/>
          <w:sz w:val="28"/>
          <w:szCs w:val="28"/>
        </w:rPr>
        <w:t>运营</w:t>
      </w:r>
      <w:r>
        <w:rPr>
          <w:rFonts w:ascii="Times New Roman" w:hAnsi="Times New Roman" w:eastAsia="Times New Roman" w:cs="Times New Roman"/>
          <w:spacing w:val="-9"/>
          <w:sz w:val="28"/>
          <w:szCs w:val="28"/>
        </w:rPr>
        <w:t>-</w:t>
      </w:r>
      <w:r>
        <w:rPr>
          <w:rFonts w:ascii="宋体" w:hAnsi="宋体" w:eastAsia="宋体" w:cs="宋体"/>
          <w:spacing w:val="-9"/>
          <w:sz w:val="28"/>
          <w:szCs w:val="28"/>
        </w:rPr>
        <w:t>移交）。在合作期内，项目公司负</w:t>
      </w:r>
      <w:r>
        <w:rPr>
          <w:rFonts w:ascii="宋体" w:hAnsi="宋体" w:eastAsia="宋体" w:cs="宋体"/>
          <w:spacing w:val="-10"/>
          <w:sz w:val="28"/>
          <w:szCs w:val="28"/>
        </w:rPr>
        <w:t>责项目的设计</w:t>
      </w:r>
      <w:r>
        <w:rPr>
          <w:rFonts w:ascii="宋体" w:hAnsi="宋体" w:eastAsia="宋体" w:cs="宋体"/>
          <w:spacing w:val="-4"/>
          <w:sz w:val="28"/>
          <w:szCs w:val="28"/>
        </w:rPr>
        <w:t>（包含在政府规划基础上的项目初步设计和施工图设计）、建设（含工程施工和设施设备购置安装）并落实相应的建设资金筹集；负责本</w:t>
      </w:r>
    </w:p>
    <w:p w14:paraId="59F9D38D">
      <w:pPr>
        <w:keepNext w:val="0"/>
        <w:keepLines w:val="0"/>
        <w:pageBreakBefore w:val="0"/>
        <w:widowControl/>
        <w:kinsoku/>
        <w:wordWrap/>
        <w:overflowPunct/>
        <w:topLinePunct w:val="0"/>
        <w:autoSpaceDE w:val="0"/>
        <w:autoSpaceDN w:val="0"/>
        <w:bidi w:val="0"/>
        <w:adjustRightInd w:val="0"/>
        <w:snapToGrid w:val="0"/>
        <w:spacing w:line="413" w:lineRule="auto"/>
        <w:textAlignment w:val="baseline"/>
        <w:rPr>
          <w:rFonts w:ascii="宋体" w:hAnsi="宋体" w:eastAsia="宋体" w:cs="宋体"/>
          <w:sz w:val="28"/>
          <w:szCs w:val="28"/>
        </w:rPr>
        <w:sectPr>
          <w:footerReference r:id="rId10" w:type="default"/>
          <w:pgSz w:w="11906" w:h="16839"/>
          <w:pgMar w:top="1431" w:right="1768" w:bottom="1157" w:left="1785" w:header="0" w:footer="992" w:gutter="0"/>
          <w:cols w:space="720" w:num="1"/>
        </w:sectPr>
      </w:pPr>
    </w:p>
    <w:p w14:paraId="0E667C80">
      <w:pPr>
        <w:keepNext w:val="0"/>
        <w:keepLines w:val="0"/>
        <w:pageBreakBefore w:val="0"/>
        <w:widowControl/>
        <w:kinsoku/>
        <w:wordWrap/>
        <w:overflowPunct/>
        <w:topLinePunct w:val="0"/>
        <w:autoSpaceDE w:val="0"/>
        <w:autoSpaceDN w:val="0"/>
        <w:bidi w:val="0"/>
        <w:adjustRightInd w:val="0"/>
        <w:snapToGrid w:val="0"/>
        <w:spacing w:before="183" w:line="411" w:lineRule="auto"/>
        <w:ind w:left="23" w:firstLine="5"/>
        <w:jc w:val="both"/>
        <w:textAlignment w:val="baseline"/>
        <w:rPr>
          <w:rFonts w:ascii="宋体" w:hAnsi="宋体" w:eastAsia="宋体" w:cs="宋体"/>
          <w:sz w:val="28"/>
          <w:szCs w:val="28"/>
        </w:rPr>
      </w:pPr>
      <w:r>
        <w:rPr>
          <w:rFonts w:ascii="宋体" w:hAnsi="宋体" w:eastAsia="宋体" w:cs="宋体"/>
          <w:spacing w:val="-13"/>
          <w:sz w:val="28"/>
          <w:szCs w:val="28"/>
        </w:rPr>
        <w:t>项目所属设施的运营维护（包括道路养护、道路大中修、设施维护等</w:t>
      </w:r>
      <w:r>
        <w:rPr>
          <w:rFonts w:ascii="宋体" w:hAnsi="宋体" w:eastAsia="宋体" w:cs="宋体"/>
          <w:spacing w:val="-63"/>
          <w:w w:val="86"/>
          <w:sz w:val="28"/>
          <w:szCs w:val="28"/>
        </w:rPr>
        <w:t>），</w:t>
      </w:r>
      <w:r>
        <w:rPr>
          <w:rFonts w:ascii="宋体" w:hAnsi="宋体" w:eastAsia="宋体" w:cs="宋体"/>
          <w:sz w:val="28"/>
          <w:szCs w:val="28"/>
        </w:rPr>
        <w:t>负责筹集暂时性的运营资金缺口（若有</w:t>
      </w:r>
      <w:r>
        <w:rPr>
          <w:rFonts w:ascii="宋体" w:hAnsi="宋体" w:eastAsia="宋体" w:cs="宋体"/>
          <w:spacing w:val="-53"/>
          <w:sz w:val="28"/>
          <w:szCs w:val="28"/>
        </w:rPr>
        <w:t>）；</w:t>
      </w:r>
      <w:r>
        <w:rPr>
          <w:rFonts w:ascii="宋体" w:hAnsi="宋体" w:eastAsia="宋体" w:cs="宋体"/>
          <w:sz w:val="28"/>
          <w:szCs w:val="28"/>
        </w:rPr>
        <w:t>项目公司通过义马市人民</w:t>
      </w:r>
      <w:r>
        <w:rPr>
          <w:rFonts w:ascii="宋体" w:hAnsi="宋体" w:eastAsia="宋体" w:cs="宋体"/>
          <w:spacing w:val="-4"/>
          <w:sz w:val="28"/>
          <w:szCs w:val="28"/>
        </w:rPr>
        <w:t>政府在财政运营补贴周期内的分年度付费，实现投资成本回收（含项</w:t>
      </w:r>
      <w:r>
        <w:rPr>
          <w:rFonts w:ascii="宋体" w:hAnsi="宋体" w:eastAsia="宋体" w:cs="宋体"/>
          <w:spacing w:val="-6"/>
          <w:sz w:val="28"/>
          <w:szCs w:val="28"/>
        </w:rPr>
        <w:t>目贷款）、经营成本弥补并获取合理的投资和经营收益。</w:t>
      </w:r>
    </w:p>
    <w:p w14:paraId="6FBFA35C">
      <w:pPr>
        <w:keepNext w:val="0"/>
        <w:keepLines w:val="0"/>
        <w:pageBreakBefore w:val="0"/>
        <w:widowControl/>
        <w:kinsoku/>
        <w:wordWrap/>
        <w:overflowPunct/>
        <w:topLinePunct w:val="0"/>
        <w:autoSpaceDE w:val="0"/>
        <w:autoSpaceDN w:val="0"/>
        <w:bidi w:val="0"/>
        <w:adjustRightInd w:val="0"/>
        <w:snapToGrid w:val="0"/>
        <w:spacing w:before="1" w:line="220" w:lineRule="auto"/>
        <w:ind w:left="583"/>
        <w:textAlignment w:val="baseline"/>
        <w:rPr>
          <w:rFonts w:ascii="宋体" w:hAnsi="宋体" w:eastAsia="宋体" w:cs="宋体"/>
          <w:sz w:val="28"/>
          <w:szCs w:val="28"/>
        </w:rPr>
      </w:pPr>
      <w:r>
        <w:rPr>
          <w:rFonts w:ascii="Times New Roman" w:hAnsi="Times New Roman" w:eastAsia="Times New Roman" w:cs="Times New Roman"/>
          <w:spacing w:val="-5"/>
          <w:sz w:val="28"/>
          <w:szCs w:val="28"/>
        </w:rPr>
        <w:t>7</w:t>
      </w:r>
      <w:r>
        <w:rPr>
          <w:rFonts w:ascii="宋体" w:hAnsi="宋体" w:eastAsia="宋体" w:cs="宋体"/>
          <w:spacing w:val="-5"/>
          <w:sz w:val="28"/>
          <w:szCs w:val="28"/>
        </w:rPr>
        <w:t>、项目投融资结构</w:t>
      </w:r>
    </w:p>
    <w:p w14:paraId="7F9391CB">
      <w:pPr>
        <w:keepNext w:val="0"/>
        <w:keepLines w:val="0"/>
        <w:pageBreakBefore w:val="0"/>
        <w:widowControl/>
        <w:kinsoku/>
        <w:wordWrap/>
        <w:overflowPunct/>
        <w:topLinePunct w:val="0"/>
        <w:autoSpaceDE w:val="0"/>
        <w:autoSpaceDN w:val="0"/>
        <w:bidi w:val="0"/>
        <w:adjustRightInd w:val="0"/>
        <w:snapToGrid w:val="0"/>
        <w:spacing w:before="290" w:line="411" w:lineRule="auto"/>
        <w:ind w:left="30" w:right="76" w:firstLine="558"/>
        <w:textAlignment w:val="baseline"/>
        <w:rPr>
          <w:rFonts w:ascii="宋体" w:hAnsi="宋体" w:eastAsia="宋体" w:cs="宋体"/>
          <w:sz w:val="28"/>
          <w:szCs w:val="28"/>
        </w:rPr>
      </w:pPr>
      <w:r>
        <w:rPr>
          <w:rFonts w:ascii="宋体" w:hAnsi="宋体" w:eastAsia="宋体" w:cs="宋体"/>
          <w:spacing w:val="-5"/>
          <w:sz w:val="28"/>
          <w:szCs w:val="28"/>
        </w:rPr>
        <w:t>项目资本金为总投资的</w:t>
      </w:r>
      <w:r>
        <w:rPr>
          <w:rFonts w:ascii="Times New Roman" w:hAnsi="Times New Roman" w:eastAsia="Times New Roman" w:cs="Times New Roman"/>
          <w:spacing w:val="-5"/>
          <w:sz w:val="28"/>
          <w:szCs w:val="28"/>
        </w:rPr>
        <w:t>20%</w:t>
      </w:r>
      <w:r>
        <w:rPr>
          <w:rFonts w:ascii="宋体" w:hAnsi="宋体" w:eastAsia="宋体" w:cs="宋体"/>
          <w:spacing w:val="-5"/>
          <w:sz w:val="28"/>
          <w:szCs w:val="28"/>
        </w:rPr>
        <w:t>，其余资金项目公司通过债务融资方</w:t>
      </w:r>
      <w:r>
        <w:rPr>
          <w:rFonts w:ascii="宋体" w:hAnsi="宋体" w:eastAsia="宋体" w:cs="宋体"/>
          <w:spacing w:val="-2"/>
          <w:sz w:val="28"/>
          <w:szCs w:val="28"/>
        </w:rPr>
        <w:t>式解决，融资金额为总投资的</w:t>
      </w:r>
      <w:r>
        <w:rPr>
          <w:rFonts w:ascii="Times New Roman" w:hAnsi="Times New Roman" w:eastAsia="Times New Roman" w:cs="Times New Roman"/>
          <w:spacing w:val="-2"/>
          <w:sz w:val="28"/>
          <w:szCs w:val="28"/>
        </w:rPr>
        <w:t>80%</w:t>
      </w:r>
      <w:r>
        <w:rPr>
          <w:rFonts w:ascii="宋体" w:hAnsi="宋体" w:eastAsia="宋体" w:cs="宋体"/>
          <w:spacing w:val="-2"/>
          <w:sz w:val="28"/>
          <w:szCs w:val="28"/>
        </w:rPr>
        <w:t>。</w:t>
      </w:r>
    </w:p>
    <w:p w14:paraId="02FF6B45">
      <w:pPr>
        <w:keepNext w:val="0"/>
        <w:keepLines w:val="0"/>
        <w:pageBreakBefore w:val="0"/>
        <w:widowControl/>
        <w:kinsoku/>
        <w:wordWrap/>
        <w:overflowPunct/>
        <w:topLinePunct w:val="0"/>
        <w:autoSpaceDE w:val="0"/>
        <w:autoSpaceDN w:val="0"/>
        <w:bidi w:val="0"/>
        <w:adjustRightInd w:val="0"/>
        <w:snapToGrid w:val="0"/>
        <w:spacing w:before="2" w:line="411" w:lineRule="auto"/>
        <w:ind w:left="26" w:right="76" w:firstLine="556"/>
        <w:jc w:val="both"/>
        <w:textAlignment w:val="baseline"/>
        <w:rPr>
          <w:rFonts w:ascii="宋体" w:hAnsi="宋体" w:eastAsia="宋体" w:cs="宋体"/>
          <w:sz w:val="28"/>
          <w:szCs w:val="28"/>
        </w:rPr>
      </w:pPr>
      <w:r>
        <w:rPr>
          <w:rFonts w:ascii="宋体" w:hAnsi="宋体" w:eastAsia="宋体" w:cs="宋体"/>
          <w:spacing w:val="2"/>
          <w:sz w:val="28"/>
          <w:szCs w:val="28"/>
        </w:rPr>
        <w:t>政府与社会资本共同出资成立项目公司（</w:t>
      </w:r>
      <w:r>
        <w:rPr>
          <w:rFonts w:ascii="Times New Roman" w:hAnsi="Times New Roman" w:eastAsia="Times New Roman" w:cs="Times New Roman"/>
          <w:sz w:val="28"/>
          <w:szCs w:val="28"/>
        </w:rPr>
        <w:t>SPV</w:t>
      </w:r>
      <w:r>
        <w:rPr>
          <w:rFonts w:ascii="宋体" w:hAnsi="宋体" w:eastAsia="宋体" w:cs="宋体"/>
          <w:spacing w:val="-53"/>
          <w:sz w:val="28"/>
          <w:szCs w:val="28"/>
        </w:rPr>
        <w:t>），</w:t>
      </w:r>
      <w:r>
        <w:rPr>
          <w:rFonts w:ascii="宋体" w:hAnsi="宋体" w:eastAsia="宋体" w:cs="宋体"/>
          <w:spacing w:val="2"/>
          <w:sz w:val="28"/>
          <w:szCs w:val="28"/>
        </w:rPr>
        <w:t>政府与社会资</w:t>
      </w:r>
      <w:r>
        <w:rPr>
          <w:rFonts w:ascii="宋体" w:hAnsi="宋体" w:eastAsia="宋体" w:cs="宋体"/>
          <w:spacing w:val="-4"/>
          <w:sz w:val="28"/>
          <w:szCs w:val="28"/>
        </w:rPr>
        <w:t>本方持股比例分别为</w:t>
      </w:r>
      <w:r>
        <w:rPr>
          <w:rFonts w:ascii="Times New Roman" w:hAnsi="Times New Roman" w:eastAsia="Times New Roman" w:cs="Times New Roman"/>
          <w:spacing w:val="-4"/>
          <w:sz w:val="28"/>
          <w:szCs w:val="28"/>
        </w:rPr>
        <w:t>10%</w:t>
      </w:r>
      <w:r>
        <w:rPr>
          <w:rFonts w:ascii="宋体" w:hAnsi="宋体" w:eastAsia="宋体" w:cs="宋体"/>
          <w:spacing w:val="-4"/>
          <w:sz w:val="28"/>
          <w:szCs w:val="28"/>
        </w:rPr>
        <w:t>、</w:t>
      </w:r>
      <w:r>
        <w:rPr>
          <w:rFonts w:ascii="Times New Roman" w:hAnsi="Times New Roman" w:eastAsia="Times New Roman" w:cs="Times New Roman"/>
          <w:spacing w:val="-4"/>
          <w:sz w:val="28"/>
          <w:szCs w:val="28"/>
        </w:rPr>
        <w:t>90%</w:t>
      </w:r>
      <w:r>
        <w:rPr>
          <w:rFonts w:ascii="宋体" w:hAnsi="宋体" w:eastAsia="宋体" w:cs="宋体"/>
          <w:spacing w:val="-4"/>
          <w:sz w:val="28"/>
          <w:szCs w:val="28"/>
        </w:rPr>
        <w:t>。</w:t>
      </w:r>
      <w:r>
        <w:rPr>
          <w:rFonts w:hint="eastAsia" w:ascii="宋体" w:hAnsi="宋体" w:eastAsia="宋体" w:cs="宋体"/>
          <w:spacing w:val="-4"/>
          <w:sz w:val="28"/>
          <w:szCs w:val="28"/>
          <w:lang w:eastAsia="zh-CN"/>
        </w:rPr>
        <w:t>三门峡市投资集团</w:t>
      </w:r>
      <w:r>
        <w:rPr>
          <w:rFonts w:ascii="宋体" w:hAnsi="宋体" w:eastAsia="宋体" w:cs="宋体"/>
          <w:spacing w:val="-4"/>
          <w:sz w:val="28"/>
          <w:szCs w:val="28"/>
        </w:rPr>
        <w:t>有限公司为政府方</w:t>
      </w:r>
      <w:r>
        <w:rPr>
          <w:rFonts w:ascii="宋体" w:hAnsi="宋体" w:eastAsia="宋体" w:cs="宋体"/>
          <w:spacing w:val="-1"/>
          <w:sz w:val="28"/>
          <w:szCs w:val="28"/>
        </w:rPr>
        <w:t>出资代表持股</w:t>
      </w:r>
      <w:r>
        <w:rPr>
          <w:rFonts w:ascii="Times New Roman" w:hAnsi="Times New Roman" w:eastAsia="Times New Roman" w:cs="Times New Roman"/>
          <w:spacing w:val="-1"/>
          <w:sz w:val="28"/>
          <w:szCs w:val="28"/>
        </w:rPr>
        <w:t>10%</w:t>
      </w:r>
      <w:r>
        <w:rPr>
          <w:rFonts w:ascii="宋体" w:hAnsi="宋体" w:eastAsia="宋体" w:cs="宋体"/>
          <w:spacing w:val="-1"/>
          <w:sz w:val="28"/>
          <w:szCs w:val="28"/>
        </w:rPr>
        <w:t>，出资</w:t>
      </w:r>
      <w:r>
        <w:rPr>
          <w:rFonts w:ascii="Times New Roman" w:hAnsi="Times New Roman" w:eastAsia="Times New Roman" w:cs="Times New Roman"/>
          <w:spacing w:val="-1"/>
          <w:sz w:val="28"/>
          <w:szCs w:val="28"/>
        </w:rPr>
        <w:t>392.78</w:t>
      </w:r>
      <w:r>
        <w:rPr>
          <w:rFonts w:ascii="宋体" w:hAnsi="宋体" w:eastAsia="宋体" w:cs="宋体"/>
          <w:spacing w:val="-1"/>
          <w:sz w:val="28"/>
          <w:szCs w:val="28"/>
        </w:rPr>
        <w:t>万元；中选社会资本湖北省工业建</w:t>
      </w:r>
      <w:r>
        <w:rPr>
          <w:rFonts w:ascii="宋体" w:hAnsi="宋体" w:eastAsia="宋体" w:cs="宋体"/>
          <w:spacing w:val="-3"/>
          <w:sz w:val="28"/>
          <w:szCs w:val="28"/>
        </w:rPr>
        <w:t>筑集团有限公司持股</w:t>
      </w:r>
      <w:r>
        <w:rPr>
          <w:rFonts w:ascii="Times New Roman" w:hAnsi="Times New Roman" w:eastAsia="Times New Roman" w:cs="Times New Roman"/>
          <w:spacing w:val="-3"/>
          <w:sz w:val="28"/>
          <w:szCs w:val="28"/>
        </w:rPr>
        <w:t>90%</w:t>
      </w:r>
      <w:r>
        <w:rPr>
          <w:rFonts w:ascii="宋体" w:hAnsi="宋体" w:eastAsia="宋体" w:cs="宋体"/>
          <w:spacing w:val="-3"/>
          <w:sz w:val="28"/>
          <w:szCs w:val="28"/>
        </w:rPr>
        <w:t>，出资</w:t>
      </w:r>
      <w:r>
        <w:rPr>
          <w:rFonts w:ascii="Times New Roman" w:hAnsi="Times New Roman" w:eastAsia="Times New Roman" w:cs="Times New Roman"/>
          <w:spacing w:val="-3"/>
          <w:sz w:val="28"/>
          <w:szCs w:val="28"/>
        </w:rPr>
        <w:t>3535.03</w:t>
      </w:r>
      <w:r>
        <w:rPr>
          <w:rFonts w:ascii="宋体" w:hAnsi="宋体" w:eastAsia="宋体" w:cs="宋体"/>
          <w:spacing w:val="-3"/>
          <w:sz w:val="28"/>
          <w:szCs w:val="28"/>
        </w:rPr>
        <w:t>万元。</w:t>
      </w:r>
    </w:p>
    <w:p w14:paraId="41C6F4A5">
      <w:pPr>
        <w:keepNext w:val="0"/>
        <w:keepLines w:val="0"/>
        <w:pageBreakBefore w:val="0"/>
        <w:widowControl/>
        <w:kinsoku/>
        <w:wordWrap/>
        <w:overflowPunct/>
        <w:topLinePunct w:val="0"/>
        <w:autoSpaceDE w:val="0"/>
        <w:autoSpaceDN w:val="0"/>
        <w:bidi w:val="0"/>
        <w:adjustRightInd w:val="0"/>
        <w:snapToGrid w:val="0"/>
        <w:spacing w:before="2" w:line="411" w:lineRule="auto"/>
        <w:ind w:left="25" w:right="76" w:firstLine="559"/>
        <w:jc w:val="both"/>
        <w:textAlignment w:val="baseline"/>
        <w:rPr>
          <w:rFonts w:ascii="宋体" w:hAnsi="宋体" w:eastAsia="宋体" w:cs="宋体"/>
          <w:sz w:val="28"/>
          <w:szCs w:val="28"/>
        </w:rPr>
      </w:pPr>
      <w:r>
        <w:rPr>
          <w:rFonts w:ascii="宋体" w:hAnsi="宋体" w:eastAsia="宋体" w:cs="宋体"/>
          <w:spacing w:val="-7"/>
          <w:sz w:val="28"/>
          <w:szCs w:val="28"/>
        </w:rPr>
        <w:t>根据</w:t>
      </w:r>
      <w:r>
        <w:rPr>
          <w:rFonts w:ascii="Times New Roman" w:hAnsi="Times New Roman" w:eastAsia="Times New Roman" w:cs="Times New Roman"/>
          <w:spacing w:val="-7"/>
          <w:sz w:val="28"/>
          <w:szCs w:val="28"/>
        </w:rPr>
        <w:t>PPP</w:t>
      </w:r>
      <w:r>
        <w:rPr>
          <w:rFonts w:ascii="宋体" w:hAnsi="宋体" w:eastAsia="宋体" w:cs="宋体"/>
          <w:spacing w:val="-7"/>
          <w:sz w:val="28"/>
          <w:szCs w:val="28"/>
        </w:rPr>
        <w:t>项目合同</w:t>
      </w:r>
      <w:r>
        <w:rPr>
          <w:rFonts w:ascii="Times New Roman" w:hAnsi="Times New Roman" w:eastAsia="Times New Roman" w:cs="Times New Roman"/>
          <w:spacing w:val="-7"/>
          <w:sz w:val="28"/>
          <w:szCs w:val="28"/>
        </w:rPr>
        <w:t>10.2.2</w:t>
      </w:r>
      <w:r>
        <w:rPr>
          <w:rFonts w:ascii="宋体" w:hAnsi="宋体" w:eastAsia="宋体" w:cs="宋体"/>
          <w:spacing w:val="-7"/>
          <w:sz w:val="28"/>
          <w:szCs w:val="28"/>
        </w:rPr>
        <w:t>乙方的一般义务（</w:t>
      </w:r>
      <w:r>
        <w:rPr>
          <w:rFonts w:ascii="Times New Roman" w:hAnsi="Times New Roman" w:eastAsia="Times New Roman" w:cs="Times New Roman"/>
          <w:spacing w:val="-7"/>
          <w:sz w:val="28"/>
          <w:szCs w:val="28"/>
        </w:rPr>
        <w:t>11</w:t>
      </w:r>
      <w:r>
        <w:rPr>
          <w:rFonts w:ascii="宋体" w:hAnsi="宋体" w:eastAsia="宋体" w:cs="宋体"/>
          <w:spacing w:val="-7"/>
          <w:sz w:val="28"/>
          <w:szCs w:val="28"/>
        </w:rPr>
        <w:t>）乙方应负责筹措</w:t>
      </w:r>
      <w:r>
        <w:rPr>
          <w:rFonts w:ascii="宋体" w:hAnsi="宋体" w:eastAsia="宋体" w:cs="宋体"/>
          <w:spacing w:val="-4"/>
          <w:sz w:val="28"/>
          <w:szCs w:val="28"/>
        </w:rPr>
        <w:t>项目工程建设投资资金，按工程进度计划投资建设，并确保投入资金</w:t>
      </w:r>
      <w:r>
        <w:rPr>
          <w:rFonts w:ascii="宋体" w:hAnsi="宋体" w:eastAsia="宋体" w:cs="宋体"/>
          <w:spacing w:val="1"/>
          <w:sz w:val="28"/>
          <w:szCs w:val="28"/>
        </w:rPr>
        <w:t>满足本项目实施的需要。及</w:t>
      </w:r>
      <w:r>
        <w:rPr>
          <w:rFonts w:ascii="Times New Roman" w:hAnsi="Times New Roman" w:eastAsia="Times New Roman" w:cs="Times New Roman"/>
          <w:spacing w:val="1"/>
          <w:sz w:val="28"/>
          <w:szCs w:val="28"/>
        </w:rPr>
        <w:t>19.9</w:t>
      </w:r>
      <w:r>
        <w:rPr>
          <w:rFonts w:ascii="宋体" w:hAnsi="宋体" w:eastAsia="宋体" w:cs="宋体"/>
          <w:spacing w:val="1"/>
          <w:sz w:val="28"/>
          <w:szCs w:val="28"/>
        </w:rPr>
        <w:t>乙方应按项目建设资</w:t>
      </w:r>
      <w:r>
        <w:rPr>
          <w:rFonts w:ascii="宋体" w:hAnsi="宋体" w:eastAsia="宋体" w:cs="宋体"/>
          <w:sz w:val="28"/>
          <w:szCs w:val="28"/>
        </w:rPr>
        <w:t>金的要求，通</w:t>
      </w:r>
      <w:r>
        <w:rPr>
          <w:rFonts w:ascii="宋体" w:hAnsi="宋体" w:eastAsia="宋体" w:cs="宋体"/>
          <w:spacing w:val="-1"/>
          <w:sz w:val="28"/>
          <w:szCs w:val="28"/>
        </w:rPr>
        <w:t>过合法、有效的方式筹措项目建设所需的全部资金。</w:t>
      </w:r>
    </w:p>
    <w:p w14:paraId="099D87D3">
      <w:pPr>
        <w:keepNext w:val="0"/>
        <w:keepLines w:val="0"/>
        <w:pageBreakBefore w:val="0"/>
        <w:widowControl/>
        <w:kinsoku/>
        <w:wordWrap/>
        <w:overflowPunct/>
        <w:topLinePunct w:val="0"/>
        <w:autoSpaceDE w:val="0"/>
        <w:autoSpaceDN w:val="0"/>
        <w:bidi w:val="0"/>
        <w:adjustRightInd w:val="0"/>
        <w:snapToGrid w:val="0"/>
        <w:spacing w:before="1" w:line="219" w:lineRule="auto"/>
        <w:ind w:left="590"/>
        <w:textAlignment w:val="baseline"/>
        <w:rPr>
          <w:rFonts w:ascii="宋体" w:hAnsi="宋体" w:eastAsia="宋体" w:cs="宋体"/>
          <w:sz w:val="28"/>
          <w:szCs w:val="28"/>
        </w:rPr>
      </w:pPr>
      <w:r>
        <w:rPr>
          <w:rFonts w:ascii="Times New Roman" w:hAnsi="Times New Roman" w:eastAsia="Times New Roman" w:cs="Times New Roman"/>
          <w:spacing w:val="-6"/>
          <w:sz w:val="28"/>
          <w:szCs w:val="28"/>
        </w:rPr>
        <w:t>8</w:t>
      </w:r>
      <w:r>
        <w:rPr>
          <w:rFonts w:ascii="宋体" w:hAnsi="宋体" w:eastAsia="宋体" w:cs="宋体"/>
          <w:spacing w:val="-6"/>
          <w:sz w:val="28"/>
          <w:szCs w:val="28"/>
        </w:rPr>
        <w:t>、项目回报机制</w:t>
      </w:r>
    </w:p>
    <w:p w14:paraId="50B77E03">
      <w:pPr>
        <w:keepNext w:val="0"/>
        <w:keepLines w:val="0"/>
        <w:pageBreakBefore w:val="0"/>
        <w:widowControl/>
        <w:kinsoku/>
        <w:wordWrap/>
        <w:overflowPunct/>
        <w:topLinePunct w:val="0"/>
        <w:autoSpaceDE w:val="0"/>
        <w:autoSpaceDN w:val="0"/>
        <w:bidi w:val="0"/>
        <w:adjustRightInd w:val="0"/>
        <w:snapToGrid w:val="0"/>
        <w:spacing w:before="293" w:line="411" w:lineRule="auto"/>
        <w:ind w:left="27" w:right="23" w:firstLine="558"/>
        <w:textAlignment w:val="baseline"/>
        <w:rPr>
          <w:rFonts w:ascii="宋体" w:hAnsi="宋体" w:eastAsia="宋体" w:cs="宋体"/>
          <w:sz w:val="28"/>
          <w:szCs w:val="28"/>
        </w:rPr>
      </w:pPr>
      <w:r>
        <w:rPr>
          <w:rFonts w:ascii="宋体" w:hAnsi="宋体" w:eastAsia="宋体" w:cs="宋体"/>
          <w:spacing w:val="-2"/>
          <w:sz w:val="28"/>
          <w:szCs w:val="28"/>
        </w:rPr>
        <w:t>本项目回报机制为政府付费，包括可用性付费及运营维护付费。</w:t>
      </w:r>
      <w:r>
        <w:rPr>
          <w:rFonts w:ascii="宋体" w:hAnsi="宋体" w:eastAsia="宋体" w:cs="宋体"/>
          <w:spacing w:val="-4"/>
          <w:sz w:val="28"/>
          <w:szCs w:val="28"/>
        </w:rPr>
        <w:t>可用性服务费为项目公司完成本项目建设后，经验收合格达到预期标</w:t>
      </w:r>
      <w:r>
        <w:rPr>
          <w:rFonts w:ascii="宋体" w:hAnsi="宋体" w:eastAsia="宋体" w:cs="宋体"/>
          <w:spacing w:val="-1"/>
          <w:sz w:val="28"/>
          <w:szCs w:val="28"/>
        </w:rPr>
        <w:t>准后，由实施机构向政府财政部门申请支付给项目公司。</w:t>
      </w:r>
    </w:p>
    <w:p w14:paraId="79F83211">
      <w:pPr>
        <w:keepNext w:val="0"/>
        <w:keepLines w:val="0"/>
        <w:pageBreakBefore w:val="0"/>
        <w:widowControl/>
        <w:kinsoku/>
        <w:wordWrap/>
        <w:overflowPunct/>
        <w:topLinePunct w:val="0"/>
        <w:autoSpaceDE w:val="0"/>
        <w:autoSpaceDN w:val="0"/>
        <w:bidi w:val="0"/>
        <w:adjustRightInd w:val="0"/>
        <w:snapToGrid w:val="0"/>
        <w:spacing w:before="2" w:line="412" w:lineRule="auto"/>
        <w:ind w:left="18" w:right="76" w:firstLine="566"/>
        <w:jc w:val="both"/>
        <w:textAlignment w:val="baseline"/>
        <w:rPr>
          <w:rFonts w:ascii="宋体" w:hAnsi="宋体" w:eastAsia="宋体" w:cs="宋体"/>
          <w:sz w:val="28"/>
          <w:szCs w:val="28"/>
        </w:rPr>
      </w:pPr>
      <w:r>
        <w:rPr>
          <w:rFonts w:ascii="宋体" w:hAnsi="宋体" w:eastAsia="宋体" w:cs="宋体"/>
          <w:spacing w:val="-4"/>
          <w:sz w:val="28"/>
          <w:szCs w:val="28"/>
        </w:rPr>
        <w:t>本工作方案主要针对可用性付费进行说明，依据项目实施方案及</w:t>
      </w:r>
      <w:r>
        <w:rPr>
          <w:rFonts w:ascii="Times New Roman" w:hAnsi="Times New Roman" w:eastAsia="Times New Roman" w:cs="Times New Roman"/>
          <w:sz w:val="28"/>
          <w:szCs w:val="28"/>
        </w:rPr>
        <w:t>PPP</w:t>
      </w:r>
      <w:r>
        <w:rPr>
          <w:rFonts w:ascii="宋体" w:hAnsi="宋体" w:eastAsia="宋体" w:cs="宋体"/>
          <w:spacing w:val="1"/>
          <w:sz w:val="28"/>
          <w:szCs w:val="28"/>
        </w:rPr>
        <w:t>合同，项目采用《关于印发</w:t>
      </w:r>
      <w:r>
        <w:rPr>
          <w:rFonts w:ascii="Times New Roman" w:hAnsi="Times New Roman" w:eastAsia="Times New Roman" w:cs="Times New Roman"/>
          <w:spacing w:val="1"/>
          <w:sz w:val="28"/>
          <w:szCs w:val="28"/>
        </w:rPr>
        <w:t>&lt;</w:t>
      </w:r>
      <w:r>
        <w:rPr>
          <w:rFonts w:ascii="宋体" w:hAnsi="宋体" w:eastAsia="宋体" w:cs="宋体"/>
          <w:spacing w:val="1"/>
          <w:sz w:val="28"/>
          <w:szCs w:val="28"/>
        </w:rPr>
        <w:t>政府和社会资本合作项目财政承受</w:t>
      </w:r>
      <w:r>
        <w:rPr>
          <w:rFonts w:ascii="宋体" w:hAnsi="宋体" w:eastAsia="宋体" w:cs="宋体"/>
          <w:spacing w:val="-6"/>
          <w:sz w:val="28"/>
          <w:szCs w:val="28"/>
        </w:rPr>
        <w:t>能力论证指引</w:t>
      </w:r>
      <w:r>
        <w:rPr>
          <w:rFonts w:ascii="Times New Roman" w:hAnsi="Times New Roman" w:eastAsia="Times New Roman" w:cs="Times New Roman"/>
          <w:spacing w:val="-6"/>
          <w:sz w:val="28"/>
          <w:szCs w:val="28"/>
        </w:rPr>
        <w:t>&gt;</w:t>
      </w:r>
      <w:r>
        <w:rPr>
          <w:rFonts w:ascii="宋体" w:hAnsi="宋体" w:eastAsia="宋体" w:cs="宋体"/>
          <w:spacing w:val="-6"/>
          <w:sz w:val="28"/>
          <w:szCs w:val="28"/>
        </w:rPr>
        <w:t>的通知》（财金〔</w:t>
      </w:r>
      <w:r>
        <w:rPr>
          <w:rFonts w:ascii="Times New Roman" w:hAnsi="Times New Roman" w:eastAsia="Times New Roman" w:cs="Times New Roman"/>
          <w:spacing w:val="-6"/>
          <w:sz w:val="28"/>
          <w:szCs w:val="28"/>
        </w:rPr>
        <w:t>2015</w:t>
      </w:r>
      <w:r>
        <w:rPr>
          <w:rFonts w:ascii="宋体" w:hAnsi="宋体" w:eastAsia="宋体" w:cs="宋体"/>
          <w:spacing w:val="-6"/>
          <w:sz w:val="28"/>
          <w:szCs w:val="28"/>
        </w:rPr>
        <w:t>〕</w:t>
      </w:r>
      <w:r>
        <w:rPr>
          <w:rFonts w:ascii="Times New Roman" w:hAnsi="Times New Roman" w:eastAsia="Times New Roman" w:cs="Times New Roman"/>
          <w:spacing w:val="-6"/>
          <w:sz w:val="28"/>
          <w:szCs w:val="28"/>
        </w:rPr>
        <w:t>21</w:t>
      </w:r>
      <w:r>
        <w:rPr>
          <w:rFonts w:ascii="宋体" w:hAnsi="宋体" w:eastAsia="宋体" w:cs="宋体"/>
          <w:spacing w:val="-6"/>
          <w:sz w:val="28"/>
          <w:szCs w:val="28"/>
        </w:rPr>
        <w:t>号）计算政府每年付费：</w:t>
      </w:r>
    </w:p>
    <w:p w14:paraId="1C93E6F1">
      <w:pPr>
        <w:keepNext w:val="0"/>
        <w:keepLines w:val="0"/>
        <w:pageBreakBefore w:val="0"/>
        <w:widowControl/>
        <w:kinsoku/>
        <w:wordWrap/>
        <w:overflowPunct/>
        <w:topLinePunct w:val="0"/>
        <w:autoSpaceDE w:val="0"/>
        <w:autoSpaceDN w:val="0"/>
        <w:bidi w:val="0"/>
        <w:adjustRightInd w:val="0"/>
        <w:snapToGrid w:val="0"/>
        <w:spacing w:line="412" w:lineRule="auto"/>
        <w:textAlignment w:val="baseline"/>
        <w:rPr>
          <w:rFonts w:ascii="宋体" w:hAnsi="宋体" w:eastAsia="宋体" w:cs="宋体"/>
          <w:sz w:val="28"/>
          <w:szCs w:val="28"/>
        </w:rPr>
        <w:sectPr>
          <w:footerReference r:id="rId11" w:type="default"/>
          <w:pgSz w:w="11906" w:h="16839"/>
          <w:pgMar w:top="1431" w:right="1723" w:bottom="1157" w:left="1785" w:header="0" w:footer="992" w:gutter="0"/>
          <w:cols w:space="720" w:num="1"/>
        </w:sectPr>
      </w:pPr>
    </w:p>
    <w:p w14:paraId="5397046A">
      <w:pPr>
        <w:keepNext w:val="0"/>
        <w:keepLines w:val="0"/>
        <w:pageBreakBefore w:val="0"/>
        <w:widowControl/>
        <w:kinsoku/>
        <w:wordWrap/>
        <w:overflowPunct/>
        <w:topLinePunct w:val="0"/>
        <w:autoSpaceDE w:val="0"/>
        <w:autoSpaceDN w:val="0"/>
        <w:bidi w:val="0"/>
        <w:adjustRightInd w:val="0"/>
        <w:snapToGrid w:val="0"/>
        <w:spacing w:before="27" w:line="3396" w:lineRule="exact"/>
        <w:ind w:firstLine="14"/>
        <w:textAlignment w:val="baseline"/>
      </w:pPr>
      <w:r>
        <w:rPr>
          <w:position w:val="-67"/>
        </w:rPr>
        <w:drawing>
          <wp:inline distT="0" distB="0" distL="0" distR="0">
            <wp:extent cx="5265420" cy="21558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2"/>
                    <a:stretch>
                      <a:fillRect/>
                    </a:stretch>
                  </pic:blipFill>
                  <pic:spPr>
                    <a:xfrm>
                      <a:off x="0" y="0"/>
                      <a:ext cx="5265420" cy="2156459"/>
                    </a:xfrm>
                    <a:prstGeom prst="rect">
                      <a:avLst/>
                    </a:prstGeom>
                  </pic:spPr>
                </pic:pic>
              </a:graphicData>
            </a:graphic>
          </wp:inline>
        </w:drawing>
      </w:r>
    </w:p>
    <w:p w14:paraId="75542F5E">
      <w:pPr>
        <w:keepNext w:val="0"/>
        <w:keepLines w:val="0"/>
        <w:pageBreakBefore w:val="0"/>
        <w:widowControl/>
        <w:kinsoku/>
        <w:wordWrap/>
        <w:overflowPunct/>
        <w:topLinePunct w:val="0"/>
        <w:autoSpaceDE w:val="0"/>
        <w:autoSpaceDN w:val="0"/>
        <w:bidi w:val="0"/>
        <w:adjustRightInd w:val="0"/>
        <w:snapToGrid w:val="0"/>
        <w:spacing w:before="138" w:line="417" w:lineRule="auto"/>
        <w:ind w:left="23" w:right="13" w:firstLine="564"/>
        <w:jc w:val="both"/>
        <w:textAlignment w:val="baseline"/>
        <w:rPr>
          <w:rFonts w:ascii="宋体" w:hAnsi="宋体" w:eastAsia="宋体" w:cs="宋体"/>
          <w:sz w:val="28"/>
          <w:szCs w:val="28"/>
        </w:rPr>
      </w:pPr>
      <w:r>
        <w:rPr>
          <w:rFonts w:ascii="宋体" w:hAnsi="宋体" w:eastAsia="宋体" w:cs="宋体"/>
          <w:spacing w:val="-1"/>
          <w:sz w:val="28"/>
          <w:szCs w:val="28"/>
        </w:rPr>
        <w:t>项目全部建设成本</w:t>
      </w:r>
      <w:r>
        <w:rPr>
          <w:rFonts w:ascii="Times New Roman" w:hAnsi="Times New Roman" w:eastAsia="Times New Roman" w:cs="Times New Roman"/>
          <w:spacing w:val="-1"/>
          <w:sz w:val="28"/>
          <w:szCs w:val="28"/>
        </w:rPr>
        <w:t>=</w:t>
      </w:r>
      <w:r>
        <w:rPr>
          <w:rFonts w:ascii="宋体" w:hAnsi="宋体" w:eastAsia="宋体" w:cs="宋体"/>
          <w:spacing w:val="-1"/>
          <w:sz w:val="28"/>
          <w:szCs w:val="28"/>
        </w:rPr>
        <w:t>建设费用</w:t>
      </w:r>
      <w:r>
        <w:rPr>
          <w:rFonts w:ascii="Times New Roman" w:hAnsi="Times New Roman" w:eastAsia="Times New Roman" w:cs="Times New Roman"/>
          <w:spacing w:val="-1"/>
          <w:sz w:val="28"/>
          <w:szCs w:val="28"/>
        </w:rPr>
        <w:t>+</w:t>
      </w:r>
      <w:r>
        <w:rPr>
          <w:rFonts w:ascii="宋体" w:hAnsi="宋体" w:eastAsia="宋体" w:cs="宋体"/>
          <w:spacing w:val="-1"/>
          <w:sz w:val="28"/>
          <w:szCs w:val="28"/>
        </w:rPr>
        <w:t>建设其他费用</w:t>
      </w:r>
      <w:r>
        <w:rPr>
          <w:rFonts w:ascii="Times New Roman" w:hAnsi="Times New Roman" w:eastAsia="Times New Roman" w:cs="Times New Roman"/>
          <w:spacing w:val="-1"/>
          <w:sz w:val="28"/>
          <w:szCs w:val="28"/>
        </w:rPr>
        <w:t>+</w:t>
      </w:r>
      <w:r>
        <w:rPr>
          <w:rFonts w:ascii="宋体" w:hAnsi="宋体" w:eastAsia="宋体" w:cs="宋体"/>
          <w:spacing w:val="-1"/>
          <w:sz w:val="28"/>
          <w:szCs w:val="28"/>
        </w:rPr>
        <w:t>建设期贷款利息，</w:t>
      </w:r>
      <w:r>
        <w:rPr>
          <w:rFonts w:ascii="宋体" w:hAnsi="宋体" w:eastAsia="宋体" w:cs="宋体"/>
          <w:spacing w:val="-4"/>
          <w:sz w:val="28"/>
          <w:szCs w:val="28"/>
        </w:rPr>
        <w:t>项目工程建设总投资以义马市政府指定部门审计的最终决算为准；根</w:t>
      </w:r>
      <w:r>
        <w:rPr>
          <w:rFonts w:ascii="宋体" w:hAnsi="宋体" w:eastAsia="宋体" w:cs="宋体"/>
          <w:sz w:val="28"/>
          <w:szCs w:val="28"/>
        </w:rPr>
        <w:t>据</w:t>
      </w:r>
      <w:r>
        <w:rPr>
          <w:rFonts w:ascii="Times New Roman" w:hAnsi="Times New Roman" w:eastAsia="Times New Roman" w:cs="Times New Roman"/>
          <w:sz w:val="28"/>
          <w:szCs w:val="28"/>
        </w:rPr>
        <w:t>PPP</w:t>
      </w:r>
      <w:r>
        <w:rPr>
          <w:rFonts w:ascii="宋体" w:hAnsi="宋体" w:eastAsia="宋体" w:cs="宋体"/>
          <w:sz w:val="28"/>
          <w:szCs w:val="28"/>
        </w:rPr>
        <w:t>合同</w:t>
      </w:r>
      <w:r>
        <w:rPr>
          <w:rFonts w:ascii="Times New Roman" w:hAnsi="Times New Roman" w:eastAsia="Times New Roman" w:cs="Times New Roman"/>
          <w:sz w:val="28"/>
          <w:szCs w:val="28"/>
        </w:rPr>
        <w:t>15.1</w:t>
      </w:r>
      <w:r>
        <w:rPr>
          <w:rFonts w:ascii="宋体" w:hAnsi="宋体" w:eastAsia="宋体" w:cs="宋体"/>
          <w:sz w:val="28"/>
          <w:szCs w:val="28"/>
        </w:rPr>
        <w:t>项目投资规模及其构成项目建设期利息以实施方案</w:t>
      </w:r>
      <w:r>
        <w:rPr>
          <w:rFonts w:ascii="宋体" w:hAnsi="宋体" w:eastAsia="宋体" w:cs="宋体"/>
          <w:spacing w:val="-1"/>
          <w:sz w:val="28"/>
          <w:szCs w:val="28"/>
        </w:rPr>
        <w:t>约定贷款利率不超</w:t>
      </w:r>
      <w:r>
        <w:rPr>
          <w:rFonts w:ascii="Times New Roman" w:hAnsi="Times New Roman" w:eastAsia="Times New Roman" w:cs="Times New Roman"/>
          <w:spacing w:val="-1"/>
          <w:sz w:val="28"/>
          <w:szCs w:val="28"/>
        </w:rPr>
        <w:t>6.30%</w:t>
      </w:r>
      <w:r>
        <w:rPr>
          <w:rFonts w:ascii="宋体" w:hAnsi="宋体" w:eastAsia="宋体" w:cs="宋体"/>
          <w:spacing w:val="-1"/>
          <w:sz w:val="28"/>
          <w:szCs w:val="28"/>
        </w:rPr>
        <w:t>上限，以</w:t>
      </w:r>
      <w:r>
        <w:rPr>
          <w:rFonts w:ascii="Times New Roman" w:hAnsi="Times New Roman" w:eastAsia="Times New Roman" w:cs="Times New Roman"/>
          <w:spacing w:val="-1"/>
          <w:sz w:val="28"/>
          <w:szCs w:val="28"/>
        </w:rPr>
        <w:t>6.30%</w:t>
      </w:r>
      <w:r>
        <w:rPr>
          <w:rFonts w:ascii="宋体" w:hAnsi="宋体" w:eastAsia="宋体" w:cs="宋体"/>
          <w:spacing w:val="-1"/>
          <w:sz w:val="28"/>
          <w:szCs w:val="28"/>
        </w:rPr>
        <w:t>和实际贷款利率取较低值，</w:t>
      </w:r>
      <w:r>
        <w:rPr>
          <w:rFonts w:ascii="宋体" w:hAnsi="宋体" w:eastAsia="宋体" w:cs="宋体"/>
          <w:sz w:val="28"/>
          <w:szCs w:val="28"/>
        </w:rPr>
        <w:t>根据项目融资合同，项目实际贷款利率为</w:t>
      </w:r>
      <w:r>
        <w:rPr>
          <w:rFonts w:ascii="Times New Roman" w:hAnsi="Times New Roman" w:eastAsia="Times New Roman" w:cs="Times New Roman"/>
          <w:sz w:val="28"/>
          <w:szCs w:val="28"/>
        </w:rPr>
        <w:t>6.125%</w:t>
      </w:r>
      <w:r>
        <w:rPr>
          <w:rFonts w:ascii="宋体" w:hAnsi="宋体" w:eastAsia="宋体" w:cs="宋体"/>
          <w:sz w:val="28"/>
          <w:szCs w:val="28"/>
        </w:rPr>
        <w:t>，本项目计算建设</w:t>
      </w:r>
      <w:r>
        <w:rPr>
          <w:rFonts w:ascii="宋体" w:hAnsi="宋体" w:eastAsia="宋体" w:cs="宋体"/>
          <w:spacing w:val="-4"/>
          <w:sz w:val="28"/>
          <w:szCs w:val="28"/>
        </w:rPr>
        <w:t>期利息的利率为</w:t>
      </w:r>
      <w:r>
        <w:rPr>
          <w:rFonts w:ascii="Times New Roman" w:hAnsi="Times New Roman" w:eastAsia="Times New Roman" w:cs="Times New Roman"/>
          <w:spacing w:val="-4"/>
          <w:sz w:val="28"/>
          <w:szCs w:val="28"/>
        </w:rPr>
        <w:t>6.125%</w:t>
      </w:r>
      <w:r>
        <w:rPr>
          <w:rFonts w:ascii="宋体" w:hAnsi="宋体" w:eastAsia="宋体" w:cs="宋体"/>
          <w:spacing w:val="-4"/>
          <w:sz w:val="28"/>
          <w:szCs w:val="28"/>
        </w:rPr>
        <w:t>。</w:t>
      </w:r>
    </w:p>
    <w:p w14:paraId="3243FE97">
      <w:pPr>
        <w:keepNext w:val="0"/>
        <w:keepLines w:val="0"/>
        <w:pageBreakBefore w:val="0"/>
        <w:widowControl/>
        <w:kinsoku/>
        <w:wordWrap/>
        <w:overflowPunct/>
        <w:topLinePunct w:val="0"/>
        <w:autoSpaceDE w:val="0"/>
        <w:autoSpaceDN w:val="0"/>
        <w:bidi w:val="0"/>
        <w:adjustRightInd w:val="0"/>
        <w:snapToGrid w:val="0"/>
        <w:spacing w:before="1" w:line="219" w:lineRule="auto"/>
        <w:ind w:left="592"/>
        <w:textAlignment w:val="baseline"/>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）可用性付费的确认</w:t>
      </w:r>
    </w:p>
    <w:p w14:paraId="2B5F9A34">
      <w:pPr>
        <w:keepNext w:val="0"/>
        <w:keepLines w:val="0"/>
        <w:pageBreakBefore w:val="0"/>
        <w:widowControl/>
        <w:kinsoku/>
        <w:wordWrap/>
        <w:overflowPunct/>
        <w:topLinePunct w:val="0"/>
        <w:autoSpaceDE w:val="0"/>
        <w:autoSpaceDN w:val="0"/>
        <w:bidi w:val="0"/>
        <w:adjustRightInd w:val="0"/>
        <w:snapToGrid w:val="0"/>
        <w:spacing w:before="292" w:line="411" w:lineRule="auto"/>
        <w:ind w:left="23" w:right="13" w:firstLine="562"/>
        <w:textAlignment w:val="baseline"/>
        <w:rPr>
          <w:rFonts w:ascii="宋体" w:hAnsi="宋体" w:eastAsia="宋体" w:cs="宋体"/>
          <w:sz w:val="28"/>
          <w:szCs w:val="28"/>
        </w:rPr>
      </w:pPr>
      <w:r>
        <w:rPr>
          <w:rFonts w:ascii="宋体" w:hAnsi="宋体" w:eastAsia="宋体" w:cs="宋体"/>
          <w:spacing w:val="-4"/>
          <w:sz w:val="28"/>
          <w:szCs w:val="28"/>
        </w:rPr>
        <w:t>可用性服务费为项目公司完成本项目建设后，经验收合格达到预期标准后，向政</w:t>
      </w:r>
      <w:r>
        <w:rPr>
          <w:rFonts w:ascii="宋体" w:hAnsi="宋体" w:eastAsia="宋体" w:cs="宋体"/>
          <w:spacing w:val="-1"/>
          <w:sz w:val="28"/>
          <w:szCs w:val="28"/>
        </w:rPr>
        <w:t>府财政部门申请支付给项目公司。</w:t>
      </w:r>
    </w:p>
    <w:p w14:paraId="1904AFC3">
      <w:pPr>
        <w:keepNext w:val="0"/>
        <w:keepLines w:val="0"/>
        <w:pageBreakBefore w:val="0"/>
        <w:widowControl/>
        <w:kinsoku/>
        <w:wordWrap/>
        <w:overflowPunct/>
        <w:topLinePunct w:val="0"/>
        <w:autoSpaceDE w:val="0"/>
        <w:autoSpaceDN w:val="0"/>
        <w:bidi w:val="0"/>
        <w:adjustRightInd w:val="0"/>
        <w:snapToGrid w:val="0"/>
        <w:spacing w:before="1" w:line="219" w:lineRule="auto"/>
        <w:ind w:left="592"/>
        <w:textAlignment w:val="baseline"/>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）可用性付费的支付</w:t>
      </w:r>
    </w:p>
    <w:p w14:paraId="302AE806">
      <w:pPr>
        <w:keepNext w:val="0"/>
        <w:keepLines w:val="0"/>
        <w:pageBreakBefore w:val="0"/>
        <w:widowControl/>
        <w:kinsoku/>
        <w:wordWrap/>
        <w:overflowPunct/>
        <w:topLinePunct w:val="0"/>
        <w:autoSpaceDE w:val="0"/>
        <w:autoSpaceDN w:val="0"/>
        <w:bidi w:val="0"/>
        <w:adjustRightInd w:val="0"/>
        <w:snapToGrid w:val="0"/>
        <w:spacing w:before="293" w:line="411" w:lineRule="auto"/>
        <w:ind w:left="27" w:right="13" w:firstLine="561"/>
        <w:textAlignment w:val="baseline"/>
        <w:rPr>
          <w:rFonts w:ascii="宋体" w:hAnsi="宋体" w:eastAsia="宋体" w:cs="宋体"/>
          <w:sz w:val="28"/>
          <w:szCs w:val="28"/>
        </w:rPr>
      </w:pPr>
      <w:r>
        <w:rPr>
          <w:rFonts w:ascii="宋体" w:hAnsi="宋体" w:eastAsia="宋体" w:cs="宋体"/>
          <w:spacing w:val="6"/>
          <w:sz w:val="28"/>
          <w:szCs w:val="28"/>
        </w:rPr>
        <w:t>项目支付的可用性付费金额以社会资本方对合理利润率和折现</w:t>
      </w:r>
      <w:r>
        <w:rPr>
          <w:rFonts w:ascii="宋体" w:hAnsi="宋体" w:eastAsia="宋体" w:cs="宋体"/>
          <w:spacing w:val="-4"/>
          <w:sz w:val="28"/>
          <w:szCs w:val="28"/>
        </w:rPr>
        <w:t>率报价为测算基准，运营期内每年支付金额根据具体绩效考核最终确</w:t>
      </w:r>
      <w:r>
        <w:rPr>
          <w:rFonts w:ascii="宋体" w:hAnsi="宋体" w:eastAsia="宋体" w:cs="宋体"/>
          <w:spacing w:val="-7"/>
          <w:sz w:val="28"/>
          <w:szCs w:val="28"/>
        </w:rPr>
        <w:t>定。</w:t>
      </w:r>
    </w:p>
    <w:p w14:paraId="654217F3">
      <w:pPr>
        <w:keepNext w:val="0"/>
        <w:keepLines w:val="0"/>
        <w:pageBreakBefore w:val="0"/>
        <w:widowControl/>
        <w:kinsoku/>
        <w:wordWrap/>
        <w:overflowPunct/>
        <w:topLinePunct w:val="0"/>
        <w:autoSpaceDE w:val="0"/>
        <w:autoSpaceDN w:val="0"/>
        <w:bidi w:val="0"/>
        <w:adjustRightInd w:val="0"/>
        <w:snapToGrid w:val="0"/>
        <w:spacing w:before="1" w:line="219" w:lineRule="auto"/>
        <w:ind w:left="592"/>
        <w:textAlignment w:val="baseline"/>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）项目收益指标</w:t>
      </w:r>
    </w:p>
    <w:p w14:paraId="28393087">
      <w:pPr>
        <w:keepNext w:val="0"/>
        <w:keepLines w:val="0"/>
        <w:pageBreakBefore w:val="0"/>
        <w:widowControl/>
        <w:kinsoku/>
        <w:wordWrap/>
        <w:overflowPunct/>
        <w:topLinePunct w:val="0"/>
        <w:autoSpaceDE w:val="0"/>
        <w:autoSpaceDN w:val="0"/>
        <w:bidi w:val="0"/>
        <w:adjustRightInd w:val="0"/>
        <w:snapToGrid w:val="0"/>
        <w:spacing w:before="292" w:line="413" w:lineRule="auto"/>
        <w:ind w:left="34" w:right="13" w:firstLine="549"/>
        <w:textAlignment w:val="baseline"/>
        <w:rPr>
          <w:rFonts w:ascii="宋体" w:hAnsi="宋体" w:eastAsia="宋体" w:cs="宋体"/>
          <w:sz w:val="28"/>
          <w:szCs w:val="28"/>
        </w:rPr>
      </w:pPr>
      <w:r>
        <w:rPr>
          <w:rFonts w:ascii="宋体" w:hAnsi="宋体" w:eastAsia="宋体" w:cs="宋体"/>
          <w:spacing w:val="4"/>
          <w:sz w:val="28"/>
          <w:szCs w:val="28"/>
        </w:rPr>
        <w:t>根据义马市银杏路提质等工程</w:t>
      </w:r>
      <w:r>
        <w:rPr>
          <w:rFonts w:ascii="Times New Roman" w:hAnsi="Times New Roman" w:eastAsia="Times New Roman" w:cs="Times New Roman"/>
          <w:sz w:val="28"/>
          <w:szCs w:val="28"/>
        </w:rPr>
        <w:t>PPP</w:t>
      </w:r>
      <w:r>
        <w:rPr>
          <w:rFonts w:ascii="宋体" w:hAnsi="宋体" w:eastAsia="宋体" w:cs="宋体"/>
          <w:spacing w:val="4"/>
          <w:sz w:val="28"/>
          <w:szCs w:val="28"/>
        </w:rPr>
        <w:t>项目中标结果公告，项目的</w:t>
      </w:r>
      <w:r>
        <w:rPr>
          <w:rFonts w:ascii="宋体" w:hAnsi="宋体" w:eastAsia="宋体" w:cs="宋体"/>
          <w:spacing w:val="-4"/>
          <w:sz w:val="28"/>
          <w:szCs w:val="28"/>
        </w:rPr>
        <w:t>收益指标为：</w:t>
      </w:r>
    </w:p>
    <w:p w14:paraId="6B481305">
      <w:pPr>
        <w:keepNext w:val="0"/>
        <w:keepLines w:val="0"/>
        <w:pageBreakBefore w:val="0"/>
        <w:widowControl/>
        <w:kinsoku/>
        <w:wordWrap/>
        <w:overflowPunct/>
        <w:topLinePunct w:val="0"/>
        <w:autoSpaceDE w:val="0"/>
        <w:autoSpaceDN w:val="0"/>
        <w:bidi w:val="0"/>
        <w:adjustRightInd w:val="0"/>
        <w:snapToGrid w:val="0"/>
        <w:spacing w:line="413" w:lineRule="auto"/>
        <w:textAlignment w:val="baseline"/>
        <w:rPr>
          <w:rFonts w:ascii="宋体" w:hAnsi="宋体" w:eastAsia="宋体" w:cs="宋体"/>
          <w:sz w:val="28"/>
          <w:szCs w:val="28"/>
        </w:rPr>
        <w:sectPr>
          <w:footerReference r:id="rId12" w:type="default"/>
          <w:pgSz w:w="11906" w:h="16839"/>
          <w:pgMar w:top="1431" w:right="1785" w:bottom="1157" w:left="1785" w:header="0" w:footer="992" w:gutter="0"/>
          <w:cols w:space="720" w:num="1"/>
        </w:sectPr>
      </w:pPr>
    </w:p>
    <w:p w14:paraId="316CFCF4">
      <w:pPr>
        <w:keepNext w:val="0"/>
        <w:keepLines w:val="0"/>
        <w:pageBreakBefore w:val="0"/>
        <w:widowControl/>
        <w:kinsoku/>
        <w:wordWrap/>
        <w:overflowPunct/>
        <w:topLinePunct w:val="0"/>
        <w:autoSpaceDE w:val="0"/>
        <w:autoSpaceDN w:val="0"/>
        <w:bidi w:val="0"/>
        <w:adjustRightInd w:val="0"/>
        <w:snapToGrid w:val="0"/>
        <w:spacing w:before="181" w:line="220" w:lineRule="auto"/>
        <w:ind w:left="585"/>
        <w:textAlignment w:val="baseline"/>
        <w:rPr>
          <w:rFonts w:ascii="宋体" w:hAnsi="宋体" w:eastAsia="宋体" w:cs="宋体"/>
          <w:sz w:val="28"/>
          <w:szCs w:val="28"/>
        </w:rPr>
      </w:pPr>
      <w:r>
        <w:rPr>
          <w:rFonts w:ascii="宋体" w:hAnsi="宋体" w:eastAsia="宋体" w:cs="宋体"/>
          <w:spacing w:val="-2"/>
          <w:sz w:val="28"/>
          <w:szCs w:val="28"/>
        </w:rPr>
        <w:t>合理利润率</w:t>
      </w:r>
      <w:r>
        <w:rPr>
          <w:rFonts w:ascii="Times New Roman" w:hAnsi="Times New Roman" w:eastAsia="Times New Roman" w:cs="Times New Roman"/>
          <w:spacing w:val="-2"/>
          <w:sz w:val="28"/>
          <w:szCs w:val="28"/>
        </w:rPr>
        <w:t>6.700%</w:t>
      </w:r>
      <w:r>
        <w:rPr>
          <w:rFonts w:ascii="宋体" w:hAnsi="宋体" w:eastAsia="宋体" w:cs="宋体"/>
          <w:spacing w:val="-2"/>
          <w:sz w:val="28"/>
          <w:szCs w:val="28"/>
        </w:rPr>
        <w:t>；</w:t>
      </w:r>
    </w:p>
    <w:p w14:paraId="57C14CD9">
      <w:pPr>
        <w:keepNext w:val="0"/>
        <w:keepLines w:val="0"/>
        <w:pageBreakBefore w:val="0"/>
        <w:widowControl/>
        <w:kinsoku/>
        <w:wordWrap/>
        <w:overflowPunct/>
        <w:topLinePunct w:val="0"/>
        <w:autoSpaceDE w:val="0"/>
        <w:autoSpaceDN w:val="0"/>
        <w:bidi w:val="0"/>
        <w:adjustRightInd w:val="0"/>
        <w:snapToGrid w:val="0"/>
        <w:spacing w:before="290" w:line="220" w:lineRule="auto"/>
        <w:ind w:left="585"/>
        <w:textAlignment w:val="baseline"/>
        <w:rPr>
          <w:rFonts w:ascii="宋体" w:hAnsi="宋体" w:eastAsia="宋体" w:cs="宋体"/>
          <w:sz w:val="28"/>
          <w:szCs w:val="28"/>
        </w:rPr>
      </w:pPr>
      <w:r>
        <w:rPr>
          <w:rFonts w:ascii="宋体" w:hAnsi="宋体" w:eastAsia="宋体" w:cs="宋体"/>
          <w:spacing w:val="-2"/>
          <w:sz w:val="28"/>
          <w:szCs w:val="28"/>
        </w:rPr>
        <w:t>年度折现率</w:t>
      </w:r>
      <w:r>
        <w:rPr>
          <w:rFonts w:ascii="Times New Roman" w:hAnsi="Times New Roman" w:eastAsia="Times New Roman" w:cs="Times New Roman"/>
          <w:spacing w:val="-2"/>
          <w:sz w:val="28"/>
          <w:szCs w:val="28"/>
        </w:rPr>
        <w:t>6.200%</w:t>
      </w:r>
      <w:r>
        <w:rPr>
          <w:rFonts w:ascii="宋体" w:hAnsi="宋体" w:eastAsia="宋体" w:cs="宋体"/>
          <w:spacing w:val="-2"/>
          <w:sz w:val="28"/>
          <w:szCs w:val="28"/>
        </w:rPr>
        <w:t>。</w:t>
      </w:r>
    </w:p>
    <w:p w14:paraId="4EC5E901">
      <w:pPr>
        <w:keepNext w:val="0"/>
        <w:keepLines w:val="0"/>
        <w:pageBreakBefore w:val="0"/>
        <w:widowControl/>
        <w:kinsoku/>
        <w:wordWrap/>
        <w:overflowPunct/>
        <w:topLinePunct w:val="0"/>
        <w:autoSpaceDE w:val="0"/>
        <w:autoSpaceDN w:val="0"/>
        <w:bidi w:val="0"/>
        <w:adjustRightInd w:val="0"/>
        <w:snapToGrid w:val="0"/>
        <w:spacing w:before="290" w:line="220" w:lineRule="auto"/>
        <w:ind w:left="592"/>
        <w:textAlignment w:val="baseline"/>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）项目可用性付费的支付时点</w:t>
      </w:r>
    </w:p>
    <w:p w14:paraId="7B6F0AF2">
      <w:pPr>
        <w:keepNext w:val="0"/>
        <w:keepLines w:val="0"/>
        <w:pageBreakBefore w:val="0"/>
        <w:widowControl/>
        <w:kinsoku/>
        <w:wordWrap/>
        <w:overflowPunct/>
        <w:topLinePunct w:val="0"/>
        <w:autoSpaceDE w:val="0"/>
        <w:autoSpaceDN w:val="0"/>
        <w:bidi w:val="0"/>
        <w:adjustRightInd w:val="0"/>
        <w:snapToGrid w:val="0"/>
        <w:spacing w:before="291" w:line="411" w:lineRule="auto"/>
        <w:ind w:left="29" w:right="16" w:firstLine="554"/>
        <w:textAlignment w:val="baseline"/>
        <w:rPr>
          <w:rFonts w:ascii="宋体" w:hAnsi="宋体" w:eastAsia="宋体" w:cs="宋体"/>
          <w:sz w:val="28"/>
          <w:szCs w:val="28"/>
        </w:rPr>
      </w:pPr>
      <w:r>
        <w:rPr>
          <w:rFonts w:ascii="宋体" w:hAnsi="宋体" w:eastAsia="宋体" w:cs="宋体"/>
          <w:spacing w:val="-1"/>
          <w:sz w:val="28"/>
          <w:szCs w:val="28"/>
        </w:rPr>
        <w:t>根据</w:t>
      </w:r>
      <w:r>
        <w:rPr>
          <w:rFonts w:ascii="Times New Roman" w:hAnsi="Times New Roman" w:eastAsia="Times New Roman" w:cs="Times New Roman"/>
          <w:spacing w:val="-1"/>
          <w:sz w:val="28"/>
          <w:szCs w:val="28"/>
        </w:rPr>
        <w:t>PPP</w:t>
      </w:r>
      <w:r>
        <w:rPr>
          <w:rFonts w:ascii="宋体" w:hAnsi="宋体" w:eastAsia="宋体" w:cs="宋体"/>
          <w:spacing w:val="-1"/>
          <w:sz w:val="28"/>
          <w:szCs w:val="28"/>
        </w:rPr>
        <w:t>合同</w:t>
      </w:r>
      <w:r>
        <w:rPr>
          <w:rFonts w:ascii="Times New Roman" w:hAnsi="Times New Roman" w:eastAsia="Times New Roman" w:cs="Times New Roman"/>
          <w:spacing w:val="-1"/>
          <w:sz w:val="28"/>
          <w:szCs w:val="28"/>
        </w:rPr>
        <w:t>54.1</w:t>
      </w:r>
      <w:r>
        <w:rPr>
          <w:rFonts w:ascii="宋体" w:hAnsi="宋体" w:eastAsia="宋体" w:cs="宋体"/>
          <w:spacing w:val="-1"/>
          <w:sz w:val="28"/>
          <w:szCs w:val="28"/>
        </w:rPr>
        <w:t>，自项目运营日起，政府每年支付一次。第一个支付时点为运营日起满一年后支付。</w:t>
      </w:r>
    </w:p>
    <w:p w14:paraId="49EBF5F9">
      <w:pPr>
        <w:keepNext w:val="0"/>
        <w:keepLines w:val="0"/>
        <w:pageBreakBefore w:val="0"/>
        <w:widowControl/>
        <w:kinsoku/>
        <w:wordWrap/>
        <w:overflowPunct/>
        <w:topLinePunct w:val="0"/>
        <w:autoSpaceDE w:val="0"/>
        <w:autoSpaceDN w:val="0"/>
        <w:bidi w:val="0"/>
        <w:adjustRightInd w:val="0"/>
        <w:snapToGrid w:val="0"/>
        <w:spacing w:before="2" w:line="411" w:lineRule="auto"/>
        <w:ind w:left="25" w:right="13" w:firstLine="563"/>
        <w:jc w:val="both"/>
        <w:textAlignment w:val="baseline"/>
        <w:rPr>
          <w:rFonts w:ascii="宋体" w:hAnsi="宋体" w:eastAsia="宋体" w:cs="宋体"/>
          <w:sz w:val="28"/>
          <w:szCs w:val="28"/>
        </w:rPr>
      </w:pPr>
      <w:r>
        <w:rPr>
          <w:rFonts w:ascii="宋体" w:hAnsi="宋体" w:eastAsia="宋体" w:cs="宋体"/>
          <w:spacing w:val="-4"/>
          <w:sz w:val="28"/>
          <w:szCs w:val="28"/>
        </w:rPr>
        <w:t>项目中各子项目分别组织竣工验收，各子项目分别从项目竣工验收合格交付使用之日开始进入运营期。对于提前进入运营期的工程项</w:t>
      </w:r>
      <w:r>
        <w:rPr>
          <w:rFonts w:ascii="宋体" w:hAnsi="宋体" w:eastAsia="宋体" w:cs="宋体"/>
          <w:spacing w:val="6"/>
          <w:sz w:val="28"/>
          <w:szCs w:val="28"/>
        </w:rPr>
        <w:t>目，该工程项目的运营维护费用将在整体项目进入运营日后统一支</w:t>
      </w:r>
      <w:r>
        <w:rPr>
          <w:rFonts w:ascii="宋体" w:hAnsi="宋体" w:eastAsia="宋体" w:cs="宋体"/>
          <w:spacing w:val="-5"/>
          <w:sz w:val="28"/>
          <w:szCs w:val="28"/>
        </w:rPr>
        <w:t>付。</w:t>
      </w:r>
    </w:p>
    <w:p w14:paraId="795C66E1">
      <w:pPr>
        <w:keepNext w:val="0"/>
        <w:keepLines w:val="0"/>
        <w:pageBreakBefore w:val="0"/>
        <w:widowControl/>
        <w:kinsoku/>
        <w:wordWrap/>
        <w:overflowPunct/>
        <w:topLinePunct w:val="0"/>
        <w:autoSpaceDE w:val="0"/>
        <w:autoSpaceDN w:val="0"/>
        <w:bidi w:val="0"/>
        <w:adjustRightInd w:val="0"/>
        <w:snapToGrid w:val="0"/>
        <w:spacing w:before="1" w:line="411" w:lineRule="auto"/>
        <w:ind w:left="27" w:right="13" w:firstLine="555"/>
        <w:textAlignment w:val="baseline"/>
        <w:rPr>
          <w:rFonts w:ascii="宋体" w:hAnsi="宋体" w:eastAsia="宋体" w:cs="宋体"/>
          <w:sz w:val="28"/>
          <w:szCs w:val="28"/>
        </w:rPr>
      </w:pPr>
      <w:r>
        <w:rPr>
          <w:rFonts w:ascii="宋体" w:hAnsi="宋体" w:eastAsia="宋体" w:cs="宋体"/>
          <w:spacing w:val="-4"/>
          <w:sz w:val="28"/>
          <w:szCs w:val="28"/>
        </w:rPr>
        <w:t>在运营日之前发生的运营维护费用按照对应比例进行折算，双方</w:t>
      </w:r>
      <w:r>
        <w:rPr>
          <w:rFonts w:ascii="宋体" w:hAnsi="宋体" w:eastAsia="宋体" w:cs="宋体"/>
          <w:spacing w:val="-1"/>
          <w:sz w:val="28"/>
          <w:szCs w:val="28"/>
        </w:rPr>
        <w:t>可通过签署补充协议解决。本项目为各子项目统一进入运营期。</w:t>
      </w:r>
    </w:p>
    <w:p w14:paraId="7498E40D">
      <w:pPr>
        <w:keepNext w:val="0"/>
        <w:keepLines w:val="0"/>
        <w:pageBreakBefore w:val="0"/>
        <w:widowControl/>
        <w:kinsoku/>
        <w:wordWrap/>
        <w:overflowPunct/>
        <w:topLinePunct w:val="0"/>
        <w:autoSpaceDE w:val="0"/>
        <w:autoSpaceDN w:val="0"/>
        <w:bidi w:val="0"/>
        <w:adjustRightInd w:val="0"/>
        <w:snapToGrid w:val="0"/>
        <w:spacing w:before="1" w:line="219" w:lineRule="auto"/>
        <w:ind w:left="592"/>
        <w:textAlignment w:val="baseline"/>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5</w:t>
      </w:r>
      <w:r>
        <w:rPr>
          <w:rFonts w:ascii="宋体" w:hAnsi="宋体" w:eastAsia="宋体" w:cs="宋体"/>
          <w:spacing w:val="-3"/>
          <w:sz w:val="28"/>
          <w:szCs w:val="28"/>
        </w:rPr>
        <w:t>）支付程序</w:t>
      </w:r>
    </w:p>
    <w:p w14:paraId="0954EA2B">
      <w:pPr>
        <w:keepNext w:val="0"/>
        <w:keepLines w:val="0"/>
        <w:pageBreakBefore w:val="0"/>
        <w:widowControl/>
        <w:kinsoku/>
        <w:wordWrap/>
        <w:overflowPunct/>
        <w:topLinePunct w:val="0"/>
        <w:autoSpaceDE w:val="0"/>
        <w:autoSpaceDN w:val="0"/>
        <w:bidi w:val="0"/>
        <w:adjustRightInd w:val="0"/>
        <w:snapToGrid w:val="0"/>
        <w:spacing w:before="291" w:line="220" w:lineRule="auto"/>
        <w:ind w:left="584"/>
        <w:textAlignment w:val="baseline"/>
        <w:rPr>
          <w:rFonts w:ascii="宋体" w:hAnsi="宋体" w:eastAsia="宋体" w:cs="宋体"/>
          <w:sz w:val="28"/>
          <w:szCs w:val="28"/>
        </w:rPr>
      </w:pPr>
      <w:r>
        <w:rPr>
          <w:rFonts w:ascii="宋体" w:hAnsi="宋体" w:eastAsia="宋体" w:cs="宋体"/>
          <w:spacing w:val="-2"/>
          <w:sz w:val="28"/>
          <w:szCs w:val="28"/>
        </w:rPr>
        <w:t>根据合同</w:t>
      </w:r>
      <w:r>
        <w:rPr>
          <w:rFonts w:ascii="Times New Roman" w:hAnsi="Times New Roman" w:eastAsia="Times New Roman" w:cs="Times New Roman"/>
          <w:spacing w:val="-2"/>
          <w:sz w:val="28"/>
          <w:szCs w:val="28"/>
        </w:rPr>
        <w:t>54.2</w:t>
      </w:r>
      <w:r>
        <w:rPr>
          <w:rFonts w:ascii="宋体" w:hAnsi="宋体" w:eastAsia="宋体" w:cs="宋体"/>
          <w:spacing w:val="-2"/>
          <w:sz w:val="28"/>
          <w:szCs w:val="28"/>
        </w:rPr>
        <w:t>支付程序：</w:t>
      </w:r>
    </w:p>
    <w:p w14:paraId="2E90D4D5">
      <w:pPr>
        <w:keepNext w:val="0"/>
        <w:keepLines w:val="0"/>
        <w:pageBreakBefore w:val="0"/>
        <w:widowControl/>
        <w:kinsoku/>
        <w:wordWrap/>
        <w:overflowPunct/>
        <w:topLinePunct w:val="0"/>
        <w:autoSpaceDE w:val="0"/>
        <w:autoSpaceDN w:val="0"/>
        <w:bidi w:val="0"/>
        <w:adjustRightInd w:val="0"/>
        <w:snapToGrid w:val="0"/>
        <w:spacing w:before="288" w:line="348" w:lineRule="auto"/>
        <w:ind w:left="56" w:right="11" w:firstLine="549"/>
        <w:textAlignment w:val="baseline"/>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）支付通知。乙方在每个支付周期结束前三十（</w:t>
      </w:r>
      <w:r>
        <w:rPr>
          <w:rFonts w:ascii="Times New Roman" w:hAnsi="Times New Roman" w:eastAsia="Times New Roman" w:cs="Times New Roman"/>
          <w:spacing w:val="-2"/>
          <w:sz w:val="28"/>
          <w:szCs w:val="28"/>
        </w:rPr>
        <w:t>30</w:t>
      </w:r>
      <w:r>
        <w:rPr>
          <w:rFonts w:ascii="宋体" w:hAnsi="宋体" w:eastAsia="宋体" w:cs="宋体"/>
          <w:spacing w:val="-2"/>
          <w:sz w:val="28"/>
          <w:szCs w:val="28"/>
        </w:rPr>
        <w:t>）日内，向</w:t>
      </w:r>
      <w:r>
        <w:rPr>
          <w:rFonts w:ascii="宋体" w:hAnsi="宋体" w:eastAsia="宋体" w:cs="宋体"/>
          <w:spacing w:val="-5"/>
          <w:sz w:val="28"/>
          <w:szCs w:val="28"/>
        </w:rPr>
        <w:t>甲方提供费用结算单。经甲方要求，乙方应提供所有证明记录和资料</w:t>
      </w:r>
      <w:r>
        <w:rPr>
          <w:rFonts w:ascii="宋体" w:hAnsi="宋体" w:eastAsia="宋体" w:cs="宋体"/>
          <w:spacing w:val="-7"/>
          <w:sz w:val="28"/>
          <w:szCs w:val="28"/>
        </w:rPr>
        <w:t>以便甲方核实。</w:t>
      </w:r>
    </w:p>
    <w:p w14:paraId="1AE84CDC">
      <w:pPr>
        <w:keepNext w:val="0"/>
        <w:keepLines w:val="0"/>
        <w:pageBreakBefore w:val="0"/>
        <w:widowControl/>
        <w:kinsoku/>
        <w:wordWrap/>
        <w:overflowPunct/>
        <w:topLinePunct w:val="0"/>
        <w:autoSpaceDE w:val="0"/>
        <w:autoSpaceDN w:val="0"/>
        <w:bidi w:val="0"/>
        <w:adjustRightInd w:val="0"/>
        <w:snapToGrid w:val="0"/>
        <w:spacing w:before="289" w:line="348" w:lineRule="auto"/>
        <w:ind w:left="26" w:right="13" w:firstLine="552"/>
        <w:textAlignment w:val="baseline"/>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）支付时间。甲方应在收到乙方结算单及</w:t>
      </w:r>
      <w:r>
        <w:rPr>
          <w:rFonts w:ascii="Times New Roman" w:hAnsi="Times New Roman" w:eastAsia="Times New Roman" w:cs="Times New Roman"/>
          <w:spacing w:val="-1"/>
          <w:sz w:val="28"/>
          <w:szCs w:val="28"/>
        </w:rPr>
        <w:t>/</w:t>
      </w:r>
      <w:r>
        <w:rPr>
          <w:rFonts w:ascii="宋体" w:hAnsi="宋体" w:eastAsia="宋体" w:cs="宋体"/>
          <w:spacing w:val="-2"/>
          <w:sz w:val="28"/>
          <w:szCs w:val="28"/>
        </w:rPr>
        <w:t>或甲方要求的证明记</w:t>
      </w:r>
      <w:r>
        <w:rPr>
          <w:rFonts w:ascii="宋体" w:hAnsi="宋体" w:eastAsia="宋体" w:cs="宋体"/>
          <w:spacing w:val="-4"/>
          <w:sz w:val="28"/>
          <w:szCs w:val="28"/>
        </w:rPr>
        <w:t>录和资料后的三十（</w:t>
      </w:r>
      <w:r>
        <w:rPr>
          <w:rFonts w:ascii="Times New Roman" w:hAnsi="Times New Roman" w:eastAsia="Times New Roman" w:cs="Times New Roman"/>
          <w:spacing w:val="-4"/>
          <w:sz w:val="28"/>
          <w:szCs w:val="28"/>
        </w:rPr>
        <w:t>30</w:t>
      </w:r>
      <w:r>
        <w:rPr>
          <w:rFonts w:ascii="宋体" w:hAnsi="宋体" w:eastAsia="宋体" w:cs="宋体"/>
          <w:spacing w:val="-4"/>
          <w:sz w:val="28"/>
          <w:szCs w:val="28"/>
        </w:rPr>
        <w:t>）日内将审核无异议的金额通知乙方出具正式</w:t>
      </w:r>
      <w:r>
        <w:rPr>
          <w:rFonts w:ascii="宋体" w:hAnsi="宋体" w:eastAsia="宋体" w:cs="宋体"/>
          <w:spacing w:val="-1"/>
          <w:sz w:val="28"/>
          <w:szCs w:val="28"/>
        </w:rPr>
        <w:t>发票，在收到正式发票后十（</w:t>
      </w:r>
      <w:r>
        <w:rPr>
          <w:rFonts w:ascii="Times New Roman" w:hAnsi="Times New Roman" w:eastAsia="Times New Roman" w:cs="Times New Roman"/>
          <w:spacing w:val="-1"/>
          <w:sz w:val="28"/>
          <w:szCs w:val="28"/>
        </w:rPr>
        <w:t>10</w:t>
      </w:r>
      <w:r>
        <w:rPr>
          <w:rFonts w:ascii="宋体" w:hAnsi="宋体" w:eastAsia="宋体" w:cs="宋体"/>
          <w:spacing w:val="-1"/>
          <w:sz w:val="28"/>
          <w:szCs w:val="28"/>
        </w:rPr>
        <w:t>）个工作日内向乙方付款。</w:t>
      </w:r>
    </w:p>
    <w:p w14:paraId="00A2926A">
      <w:pPr>
        <w:keepNext w:val="0"/>
        <w:keepLines w:val="0"/>
        <w:pageBreakBefore w:val="0"/>
        <w:widowControl/>
        <w:kinsoku/>
        <w:wordWrap/>
        <w:overflowPunct/>
        <w:topLinePunct w:val="0"/>
        <w:autoSpaceDE w:val="0"/>
        <w:autoSpaceDN w:val="0"/>
        <w:bidi w:val="0"/>
        <w:adjustRightInd w:val="0"/>
        <w:snapToGrid w:val="0"/>
        <w:spacing w:before="289" w:line="316" w:lineRule="auto"/>
        <w:ind w:left="25" w:right="13" w:firstLine="559"/>
        <w:textAlignment w:val="baseline"/>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）支付方式。甲方应付至乙方书面通知的银行账户内，每乙方</w:t>
      </w:r>
      <w:r>
        <w:rPr>
          <w:rFonts w:ascii="宋体" w:hAnsi="宋体" w:eastAsia="宋体" w:cs="宋体"/>
          <w:spacing w:val="-1"/>
          <w:sz w:val="28"/>
          <w:szCs w:val="28"/>
        </w:rPr>
        <w:t>承担各自的银行手续费。</w:t>
      </w:r>
    </w:p>
    <w:p w14:paraId="1E0DFC58">
      <w:pPr>
        <w:keepNext w:val="0"/>
        <w:keepLines w:val="0"/>
        <w:pageBreakBefore w:val="0"/>
        <w:widowControl/>
        <w:kinsoku/>
        <w:wordWrap/>
        <w:overflowPunct/>
        <w:topLinePunct w:val="0"/>
        <w:autoSpaceDE w:val="0"/>
        <w:autoSpaceDN w:val="0"/>
        <w:bidi w:val="0"/>
        <w:adjustRightInd w:val="0"/>
        <w:snapToGrid w:val="0"/>
        <w:spacing w:line="316" w:lineRule="auto"/>
        <w:textAlignment w:val="baseline"/>
        <w:rPr>
          <w:rFonts w:ascii="宋体" w:hAnsi="宋体" w:eastAsia="宋体" w:cs="宋体"/>
          <w:sz w:val="28"/>
          <w:szCs w:val="28"/>
        </w:rPr>
        <w:sectPr>
          <w:footerReference r:id="rId13" w:type="default"/>
          <w:pgSz w:w="11906" w:h="16839"/>
          <w:pgMar w:top="1431" w:right="1785" w:bottom="1156" w:left="1785" w:header="0" w:footer="991" w:gutter="0"/>
          <w:cols w:space="720" w:num="1"/>
        </w:sectPr>
      </w:pPr>
    </w:p>
    <w:p w14:paraId="3BAEFF4D">
      <w:pPr>
        <w:keepNext w:val="0"/>
        <w:keepLines w:val="0"/>
        <w:pageBreakBefore w:val="0"/>
        <w:widowControl/>
        <w:kinsoku/>
        <w:wordWrap/>
        <w:overflowPunct/>
        <w:topLinePunct w:val="0"/>
        <w:autoSpaceDE w:val="0"/>
        <w:autoSpaceDN w:val="0"/>
        <w:bidi w:val="0"/>
        <w:adjustRightInd w:val="0"/>
        <w:snapToGrid w:val="0"/>
        <w:spacing w:before="163" w:line="225" w:lineRule="auto"/>
        <w:ind w:left="31" w:firstLine="642" w:firstLineChars="200"/>
        <w:textAlignment w:val="baseline"/>
        <w:outlineLvl w:val="1"/>
        <w:rPr>
          <w:rFonts w:ascii="宋体" w:hAnsi="宋体" w:eastAsia="宋体" w:cs="宋体"/>
          <w:sz w:val="31"/>
          <w:szCs w:val="31"/>
        </w:rPr>
      </w:pPr>
      <w:bookmarkStart w:id="7" w:name="bookmark6"/>
      <w:bookmarkEnd w:id="7"/>
      <w:r>
        <w:rPr>
          <w:rFonts w:ascii="宋体" w:hAnsi="宋体" w:eastAsia="宋体" w:cs="宋体"/>
          <w:b/>
          <w:bCs/>
          <w:spacing w:val="5"/>
          <w:sz w:val="31"/>
          <w:szCs w:val="31"/>
        </w:rPr>
        <w:t>二、项目绩效目标</w:t>
      </w:r>
    </w:p>
    <w:p w14:paraId="164930F4">
      <w:pPr>
        <w:pStyle w:val="2"/>
        <w:keepNext w:val="0"/>
        <w:keepLines w:val="0"/>
        <w:pageBreakBefore w:val="0"/>
        <w:widowControl/>
        <w:kinsoku/>
        <w:wordWrap/>
        <w:overflowPunct/>
        <w:topLinePunct w:val="0"/>
        <w:autoSpaceDE w:val="0"/>
        <w:autoSpaceDN w:val="0"/>
        <w:bidi w:val="0"/>
        <w:adjustRightInd w:val="0"/>
        <w:snapToGrid w:val="0"/>
        <w:spacing w:line="430" w:lineRule="auto"/>
        <w:textAlignment w:val="baseline"/>
      </w:pPr>
    </w:p>
    <w:p w14:paraId="23E97B9B">
      <w:pPr>
        <w:keepNext w:val="0"/>
        <w:keepLines w:val="0"/>
        <w:pageBreakBefore w:val="0"/>
        <w:widowControl/>
        <w:kinsoku/>
        <w:wordWrap/>
        <w:overflowPunct/>
        <w:topLinePunct w:val="0"/>
        <w:autoSpaceDE w:val="0"/>
        <w:autoSpaceDN w:val="0"/>
        <w:bidi w:val="0"/>
        <w:adjustRightInd w:val="0"/>
        <w:snapToGrid w:val="0"/>
        <w:spacing w:before="91" w:line="411" w:lineRule="auto"/>
        <w:ind w:left="27" w:right="30" w:firstLine="556"/>
        <w:textAlignment w:val="baseline"/>
        <w:rPr>
          <w:rFonts w:ascii="宋体" w:hAnsi="宋体" w:eastAsia="宋体" w:cs="宋体"/>
          <w:sz w:val="28"/>
          <w:szCs w:val="28"/>
        </w:rPr>
      </w:pPr>
      <w:r>
        <w:rPr>
          <w:rFonts w:ascii="宋体" w:hAnsi="宋体" w:eastAsia="宋体" w:cs="宋体"/>
          <w:spacing w:val="-10"/>
          <w:sz w:val="28"/>
          <w:szCs w:val="28"/>
        </w:rPr>
        <w:t>根据《政府和社会资本合作（</w:t>
      </w:r>
      <w:r>
        <w:rPr>
          <w:rFonts w:ascii="Times New Roman" w:hAnsi="Times New Roman" w:eastAsia="Times New Roman" w:cs="Times New Roman"/>
          <w:spacing w:val="-10"/>
          <w:sz w:val="28"/>
          <w:szCs w:val="28"/>
        </w:rPr>
        <w:t>PPP</w:t>
      </w:r>
      <w:r>
        <w:rPr>
          <w:rFonts w:ascii="宋体" w:hAnsi="宋体" w:eastAsia="宋体" w:cs="宋体"/>
          <w:spacing w:val="-10"/>
          <w:sz w:val="28"/>
          <w:szCs w:val="28"/>
        </w:rPr>
        <w:t>）项目绩效管理操作指引》（财</w:t>
      </w:r>
      <w:r>
        <w:rPr>
          <w:rFonts w:ascii="宋体" w:hAnsi="宋体" w:eastAsia="宋体" w:cs="宋体"/>
          <w:spacing w:val="-1"/>
          <w:sz w:val="28"/>
          <w:szCs w:val="28"/>
        </w:rPr>
        <w:t>金〔</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w:t>
      </w:r>
      <w:r>
        <w:rPr>
          <w:rFonts w:ascii="Times New Roman" w:hAnsi="Times New Roman" w:eastAsia="Times New Roman" w:cs="Times New Roman"/>
          <w:spacing w:val="-1"/>
          <w:sz w:val="28"/>
          <w:szCs w:val="28"/>
        </w:rPr>
        <w:t>13</w:t>
      </w:r>
      <w:r>
        <w:rPr>
          <w:rFonts w:ascii="宋体" w:hAnsi="宋体" w:eastAsia="宋体" w:cs="宋体"/>
          <w:spacing w:val="-1"/>
          <w:sz w:val="28"/>
          <w:szCs w:val="28"/>
        </w:rPr>
        <w:t>号）文，项目的绩效评价目标如下：</w:t>
      </w:r>
    </w:p>
    <w:p w14:paraId="50621784">
      <w:pPr>
        <w:keepNext w:val="0"/>
        <w:keepLines w:val="0"/>
        <w:pageBreakBefore w:val="0"/>
        <w:widowControl/>
        <w:kinsoku/>
        <w:wordWrap/>
        <w:overflowPunct/>
        <w:topLinePunct w:val="0"/>
        <w:autoSpaceDE w:val="0"/>
        <w:autoSpaceDN w:val="0"/>
        <w:bidi w:val="0"/>
        <w:adjustRightInd w:val="0"/>
        <w:snapToGrid w:val="0"/>
        <w:spacing w:before="1" w:line="220" w:lineRule="auto"/>
        <w:ind w:left="606"/>
        <w:textAlignment w:val="baseline"/>
        <w:rPr>
          <w:rFonts w:ascii="宋体" w:hAnsi="宋体" w:eastAsia="宋体" w:cs="宋体"/>
          <w:sz w:val="28"/>
          <w:szCs w:val="28"/>
        </w:rPr>
      </w:pPr>
      <w:r>
        <w:rPr>
          <w:rFonts w:ascii="Times New Roman" w:hAnsi="Times New Roman" w:eastAsia="Times New Roman" w:cs="Times New Roman"/>
          <w:spacing w:val="-7"/>
          <w:sz w:val="28"/>
          <w:szCs w:val="28"/>
        </w:rPr>
        <w:t>1</w:t>
      </w:r>
      <w:r>
        <w:rPr>
          <w:rFonts w:ascii="宋体" w:hAnsi="宋体" w:eastAsia="宋体" w:cs="宋体"/>
          <w:spacing w:val="-7"/>
          <w:sz w:val="28"/>
          <w:szCs w:val="28"/>
        </w:rPr>
        <w:t>、绩效目标的设定</w:t>
      </w:r>
    </w:p>
    <w:p w14:paraId="41938D73">
      <w:pPr>
        <w:keepNext w:val="0"/>
        <w:keepLines w:val="0"/>
        <w:pageBreakBefore w:val="0"/>
        <w:widowControl/>
        <w:kinsoku/>
        <w:wordWrap/>
        <w:overflowPunct/>
        <w:topLinePunct w:val="0"/>
        <w:autoSpaceDE w:val="0"/>
        <w:autoSpaceDN w:val="0"/>
        <w:bidi w:val="0"/>
        <w:adjustRightInd w:val="0"/>
        <w:snapToGrid w:val="0"/>
        <w:spacing w:before="293" w:line="411" w:lineRule="auto"/>
        <w:ind w:left="23" w:right="30" w:firstLine="554"/>
        <w:textAlignment w:val="baseline"/>
        <w:rPr>
          <w:rFonts w:ascii="宋体" w:hAnsi="宋体" w:eastAsia="宋体" w:cs="宋体"/>
          <w:sz w:val="28"/>
          <w:szCs w:val="28"/>
        </w:rPr>
      </w:pPr>
      <w:r>
        <w:rPr>
          <w:rFonts w:ascii="Times New Roman" w:hAnsi="Times New Roman" w:eastAsia="Times New Roman" w:cs="Times New Roman"/>
          <w:spacing w:val="-3"/>
          <w:sz w:val="28"/>
          <w:szCs w:val="28"/>
        </w:rPr>
        <w:t>PPP</w:t>
      </w:r>
      <w:r>
        <w:rPr>
          <w:rFonts w:ascii="宋体" w:hAnsi="宋体" w:eastAsia="宋体" w:cs="宋体"/>
          <w:spacing w:val="-3"/>
          <w:sz w:val="28"/>
          <w:szCs w:val="28"/>
        </w:rPr>
        <w:t>项目绩效目标包括总体绩效目标和年度绩效目标。总体绩效</w:t>
      </w:r>
      <w:r>
        <w:rPr>
          <w:rFonts w:ascii="宋体" w:hAnsi="宋体" w:eastAsia="宋体" w:cs="宋体"/>
          <w:spacing w:val="4"/>
          <w:sz w:val="28"/>
          <w:szCs w:val="28"/>
        </w:rPr>
        <w:t>目标是</w:t>
      </w:r>
      <w:r>
        <w:rPr>
          <w:rFonts w:ascii="Times New Roman" w:hAnsi="Times New Roman" w:eastAsia="Times New Roman" w:cs="Times New Roman"/>
          <w:sz w:val="28"/>
          <w:szCs w:val="28"/>
        </w:rPr>
        <w:t>PPP</w:t>
      </w:r>
      <w:r>
        <w:rPr>
          <w:rFonts w:ascii="宋体" w:hAnsi="宋体" w:eastAsia="宋体" w:cs="宋体"/>
          <w:spacing w:val="4"/>
          <w:sz w:val="28"/>
          <w:szCs w:val="28"/>
        </w:rPr>
        <w:t>项目在全生命周期内预期达到的产出和效</w:t>
      </w:r>
      <w:r>
        <w:rPr>
          <w:rFonts w:ascii="宋体" w:hAnsi="宋体" w:eastAsia="宋体" w:cs="宋体"/>
          <w:spacing w:val="3"/>
          <w:sz w:val="28"/>
          <w:szCs w:val="28"/>
        </w:rPr>
        <w:t>果；年度绩效</w:t>
      </w:r>
      <w:r>
        <w:rPr>
          <w:rFonts w:ascii="宋体" w:hAnsi="宋体" w:eastAsia="宋体" w:cs="宋体"/>
          <w:spacing w:val="6"/>
          <w:sz w:val="28"/>
          <w:szCs w:val="28"/>
        </w:rPr>
        <w:t>目标是根据总体绩效目标和项目实际确定的具体年度预期达到的产</w:t>
      </w:r>
      <w:r>
        <w:rPr>
          <w:rFonts w:ascii="宋体" w:hAnsi="宋体" w:eastAsia="宋体" w:cs="宋体"/>
          <w:spacing w:val="-4"/>
          <w:sz w:val="28"/>
          <w:szCs w:val="28"/>
        </w:rPr>
        <w:t>出和效果，应当具体、可衡量、可实现。是政府在物有所值的情况下</w:t>
      </w:r>
      <w:r>
        <w:rPr>
          <w:rFonts w:ascii="宋体" w:hAnsi="宋体" w:eastAsia="宋体" w:cs="宋体"/>
          <w:spacing w:val="6"/>
          <w:sz w:val="28"/>
          <w:szCs w:val="28"/>
        </w:rPr>
        <w:t>项目公司在规定的时间和空间内提供达到既定标准的公共产品和公</w:t>
      </w:r>
      <w:r>
        <w:rPr>
          <w:rFonts w:ascii="宋体" w:hAnsi="宋体" w:eastAsia="宋体" w:cs="宋体"/>
          <w:spacing w:val="-1"/>
          <w:sz w:val="28"/>
          <w:szCs w:val="28"/>
        </w:rPr>
        <w:t>共服务，满足</w:t>
      </w:r>
      <w:r>
        <w:rPr>
          <w:rFonts w:ascii="Times New Roman" w:hAnsi="Times New Roman" w:eastAsia="Times New Roman" w:cs="Times New Roman"/>
          <w:spacing w:val="-1"/>
          <w:sz w:val="28"/>
          <w:szCs w:val="28"/>
        </w:rPr>
        <w:t>PPP</w:t>
      </w:r>
      <w:r>
        <w:rPr>
          <w:rFonts w:ascii="宋体" w:hAnsi="宋体" w:eastAsia="宋体" w:cs="宋体"/>
          <w:spacing w:val="-1"/>
          <w:sz w:val="28"/>
          <w:szCs w:val="28"/>
        </w:rPr>
        <w:t>合同中对项目产出的相关要求。</w:t>
      </w:r>
    </w:p>
    <w:p w14:paraId="33632142">
      <w:pPr>
        <w:keepNext w:val="0"/>
        <w:keepLines w:val="0"/>
        <w:pageBreakBefore w:val="0"/>
        <w:widowControl/>
        <w:kinsoku/>
        <w:wordWrap/>
        <w:overflowPunct/>
        <w:topLinePunct w:val="0"/>
        <w:autoSpaceDE w:val="0"/>
        <w:autoSpaceDN w:val="0"/>
        <w:bidi w:val="0"/>
        <w:adjustRightInd w:val="0"/>
        <w:snapToGrid w:val="0"/>
        <w:spacing w:before="1" w:line="219" w:lineRule="auto"/>
        <w:ind w:left="579"/>
        <w:textAlignment w:val="baseline"/>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、项目绩效目标编制要求</w:t>
      </w:r>
    </w:p>
    <w:p w14:paraId="5D65F1A6">
      <w:pPr>
        <w:keepNext w:val="0"/>
        <w:keepLines w:val="0"/>
        <w:pageBreakBefore w:val="0"/>
        <w:widowControl/>
        <w:kinsoku/>
        <w:wordWrap/>
        <w:overflowPunct/>
        <w:topLinePunct w:val="0"/>
        <w:autoSpaceDE w:val="0"/>
        <w:autoSpaceDN w:val="0"/>
        <w:bidi w:val="0"/>
        <w:adjustRightInd w:val="0"/>
        <w:snapToGrid w:val="0"/>
        <w:spacing w:before="290" w:line="220" w:lineRule="auto"/>
        <w:ind w:left="578"/>
        <w:textAlignment w:val="baseline"/>
        <w:rPr>
          <w:rFonts w:ascii="宋体" w:hAnsi="宋体" w:eastAsia="宋体" w:cs="宋体"/>
          <w:sz w:val="28"/>
          <w:szCs w:val="28"/>
        </w:rPr>
      </w:pPr>
      <w:r>
        <w:rPr>
          <w:rFonts w:ascii="Times New Roman" w:hAnsi="Times New Roman" w:eastAsia="Times New Roman" w:cs="Times New Roman"/>
          <w:spacing w:val="-1"/>
          <w:sz w:val="28"/>
          <w:szCs w:val="28"/>
        </w:rPr>
        <w:t>PPP</w:t>
      </w:r>
      <w:r>
        <w:rPr>
          <w:rFonts w:ascii="宋体" w:hAnsi="宋体" w:eastAsia="宋体" w:cs="宋体"/>
          <w:spacing w:val="-1"/>
          <w:sz w:val="28"/>
          <w:szCs w:val="28"/>
        </w:rPr>
        <w:t>项目绩效目标编制应符合以下要求：</w:t>
      </w:r>
    </w:p>
    <w:p w14:paraId="6A4E9906">
      <w:pPr>
        <w:keepNext w:val="0"/>
        <w:keepLines w:val="0"/>
        <w:pageBreakBefore w:val="0"/>
        <w:widowControl/>
        <w:kinsoku/>
        <w:wordWrap/>
        <w:overflowPunct/>
        <w:topLinePunct w:val="0"/>
        <w:autoSpaceDE w:val="0"/>
        <w:autoSpaceDN w:val="0"/>
        <w:bidi w:val="0"/>
        <w:adjustRightInd w:val="0"/>
        <w:snapToGrid w:val="0"/>
        <w:spacing w:before="292" w:line="347" w:lineRule="auto"/>
        <w:ind w:left="23" w:right="30" w:firstLine="568"/>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1</w:t>
      </w:r>
      <w:r>
        <w:rPr>
          <w:rFonts w:ascii="宋体" w:hAnsi="宋体" w:eastAsia="宋体" w:cs="宋体"/>
          <w:spacing w:val="1"/>
          <w:sz w:val="28"/>
          <w:szCs w:val="28"/>
        </w:rPr>
        <w:t>）指向明确。绩效目标应符合区域经济、社会与行业发展规</w:t>
      </w:r>
      <w:r>
        <w:rPr>
          <w:rFonts w:ascii="宋体" w:hAnsi="宋体" w:eastAsia="宋体" w:cs="宋体"/>
          <w:spacing w:val="-4"/>
          <w:sz w:val="28"/>
          <w:szCs w:val="28"/>
        </w:rPr>
        <w:t>划，与当地财政收支状况相适应，以结果为导向，反映项目应当提供</w:t>
      </w:r>
      <w:r>
        <w:rPr>
          <w:rFonts w:ascii="宋体" w:hAnsi="宋体" w:eastAsia="宋体" w:cs="宋体"/>
          <w:spacing w:val="-1"/>
          <w:sz w:val="28"/>
          <w:szCs w:val="28"/>
        </w:rPr>
        <w:t>的公共服务，体现环境</w:t>
      </w:r>
      <w:r>
        <w:rPr>
          <w:rFonts w:ascii="Times New Roman" w:hAnsi="Times New Roman" w:eastAsia="Times New Roman" w:cs="Times New Roman"/>
          <w:spacing w:val="-1"/>
          <w:sz w:val="28"/>
          <w:szCs w:val="28"/>
        </w:rPr>
        <w:t>-</w:t>
      </w:r>
      <w:r>
        <w:rPr>
          <w:rFonts w:ascii="宋体" w:hAnsi="宋体" w:eastAsia="宋体" w:cs="宋体"/>
          <w:spacing w:val="-1"/>
          <w:sz w:val="28"/>
          <w:szCs w:val="28"/>
        </w:rPr>
        <w:t>社会</w:t>
      </w:r>
      <w:r>
        <w:rPr>
          <w:rFonts w:ascii="Times New Roman" w:hAnsi="Times New Roman" w:eastAsia="Times New Roman" w:cs="Times New Roman"/>
          <w:spacing w:val="-1"/>
          <w:sz w:val="28"/>
          <w:szCs w:val="28"/>
        </w:rPr>
        <w:t>-</w:t>
      </w:r>
      <w:r>
        <w:rPr>
          <w:rFonts w:ascii="宋体" w:hAnsi="宋体" w:eastAsia="宋体" w:cs="宋体"/>
          <w:spacing w:val="-1"/>
          <w:sz w:val="28"/>
          <w:szCs w:val="28"/>
        </w:rPr>
        <w:t>公司治理责任（</w:t>
      </w:r>
      <w:r>
        <w:rPr>
          <w:rFonts w:ascii="Times New Roman" w:hAnsi="Times New Roman" w:eastAsia="Times New Roman" w:cs="Times New Roman"/>
          <w:spacing w:val="-1"/>
          <w:sz w:val="28"/>
          <w:szCs w:val="28"/>
        </w:rPr>
        <w:t>ESG</w:t>
      </w:r>
      <w:r>
        <w:rPr>
          <w:rFonts w:ascii="宋体" w:hAnsi="宋体" w:eastAsia="宋体" w:cs="宋体"/>
          <w:spacing w:val="-1"/>
          <w:sz w:val="28"/>
          <w:szCs w:val="28"/>
        </w:rPr>
        <w:t>）理念。</w:t>
      </w:r>
    </w:p>
    <w:p w14:paraId="76A5AAA7">
      <w:pPr>
        <w:keepNext w:val="0"/>
        <w:keepLines w:val="0"/>
        <w:pageBreakBefore w:val="0"/>
        <w:widowControl/>
        <w:kinsoku/>
        <w:wordWrap/>
        <w:overflowPunct/>
        <w:topLinePunct w:val="0"/>
        <w:autoSpaceDE w:val="0"/>
        <w:autoSpaceDN w:val="0"/>
        <w:bidi w:val="0"/>
        <w:adjustRightInd w:val="0"/>
        <w:snapToGrid w:val="0"/>
        <w:spacing w:before="291" w:line="348" w:lineRule="auto"/>
        <w:ind w:left="22" w:firstLine="569"/>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2</w:t>
      </w:r>
      <w:r>
        <w:rPr>
          <w:rFonts w:ascii="宋体" w:hAnsi="宋体" w:eastAsia="宋体" w:cs="宋体"/>
          <w:spacing w:val="1"/>
          <w:sz w:val="28"/>
          <w:szCs w:val="28"/>
        </w:rPr>
        <w:t>）细化量化。绩效目标应从产出、效果、管理等方面进行细</w:t>
      </w:r>
      <w:r>
        <w:rPr>
          <w:rFonts w:ascii="宋体" w:hAnsi="宋体" w:eastAsia="宋体" w:cs="宋体"/>
          <w:spacing w:val="-3"/>
          <w:sz w:val="28"/>
          <w:szCs w:val="28"/>
        </w:rPr>
        <w:t>化，尽量进行定量表述；不能以量化形式表述的，可采用定性表述，</w:t>
      </w:r>
      <w:r>
        <w:rPr>
          <w:rFonts w:ascii="宋体" w:hAnsi="宋体" w:eastAsia="宋体" w:cs="宋体"/>
          <w:spacing w:val="-1"/>
          <w:sz w:val="28"/>
          <w:szCs w:val="28"/>
        </w:rPr>
        <w:t>但应具有可衡量性。</w:t>
      </w:r>
    </w:p>
    <w:p w14:paraId="088FCFDF">
      <w:pPr>
        <w:keepNext w:val="0"/>
        <w:keepLines w:val="0"/>
        <w:pageBreakBefore w:val="0"/>
        <w:widowControl/>
        <w:kinsoku/>
        <w:wordWrap/>
        <w:overflowPunct/>
        <w:topLinePunct w:val="0"/>
        <w:autoSpaceDE w:val="0"/>
        <w:autoSpaceDN w:val="0"/>
        <w:bidi w:val="0"/>
        <w:adjustRightInd w:val="0"/>
        <w:snapToGrid w:val="0"/>
        <w:spacing w:before="289" w:line="316" w:lineRule="auto"/>
        <w:ind w:left="25" w:right="30" w:firstLine="567"/>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）合理可行。绩效目标应经过调查研究和科学论证，符合客</w:t>
      </w:r>
      <w:r>
        <w:rPr>
          <w:rFonts w:ascii="宋体" w:hAnsi="宋体" w:eastAsia="宋体" w:cs="宋体"/>
          <w:spacing w:val="-1"/>
          <w:sz w:val="28"/>
          <w:szCs w:val="28"/>
        </w:rPr>
        <w:t>观实际，既具有前瞻性，又有可实现性。</w:t>
      </w:r>
    </w:p>
    <w:p w14:paraId="00874CA0">
      <w:pPr>
        <w:keepNext w:val="0"/>
        <w:keepLines w:val="0"/>
        <w:pageBreakBefore w:val="0"/>
        <w:widowControl/>
        <w:kinsoku/>
        <w:wordWrap/>
        <w:overflowPunct/>
        <w:topLinePunct w:val="0"/>
        <w:autoSpaceDE w:val="0"/>
        <w:autoSpaceDN w:val="0"/>
        <w:bidi w:val="0"/>
        <w:adjustRightInd w:val="0"/>
        <w:snapToGrid w:val="0"/>
        <w:spacing w:before="291" w:line="316" w:lineRule="auto"/>
        <w:ind w:left="27" w:right="30" w:firstLine="565"/>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4</w:t>
      </w:r>
      <w:r>
        <w:rPr>
          <w:rFonts w:ascii="宋体" w:hAnsi="宋体" w:eastAsia="宋体" w:cs="宋体"/>
          <w:spacing w:val="1"/>
          <w:sz w:val="28"/>
          <w:szCs w:val="28"/>
        </w:rPr>
        <w:t>）物有所值。绩效目标应符合物有所值的理念，体现成本效</w:t>
      </w:r>
      <w:r>
        <w:rPr>
          <w:rFonts w:ascii="宋体" w:hAnsi="宋体" w:eastAsia="宋体" w:cs="宋体"/>
          <w:spacing w:val="-3"/>
          <w:sz w:val="28"/>
          <w:szCs w:val="28"/>
        </w:rPr>
        <w:t>益的要求。</w:t>
      </w:r>
    </w:p>
    <w:p w14:paraId="5127B11F">
      <w:pPr>
        <w:keepNext w:val="0"/>
        <w:keepLines w:val="0"/>
        <w:pageBreakBefore w:val="0"/>
        <w:widowControl/>
        <w:kinsoku/>
        <w:wordWrap/>
        <w:overflowPunct/>
        <w:topLinePunct w:val="0"/>
        <w:autoSpaceDE w:val="0"/>
        <w:autoSpaceDN w:val="0"/>
        <w:bidi w:val="0"/>
        <w:adjustRightInd w:val="0"/>
        <w:snapToGrid w:val="0"/>
        <w:spacing w:line="316" w:lineRule="auto"/>
        <w:textAlignment w:val="baseline"/>
        <w:rPr>
          <w:rFonts w:ascii="宋体" w:hAnsi="宋体" w:eastAsia="宋体" w:cs="宋体"/>
          <w:sz w:val="28"/>
          <w:szCs w:val="28"/>
        </w:rPr>
        <w:sectPr>
          <w:footerReference r:id="rId14" w:type="default"/>
          <w:pgSz w:w="11906" w:h="16839"/>
          <w:pgMar w:top="1431" w:right="1768" w:bottom="1157" w:left="1785" w:header="0" w:footer="991" w:gutter="0"/>
          <w:cols w:space="720" w:num="1"/>
        </w:sectPr>
      </w:pPr>
    </w:p>
    <w:p w14:paraId="4049BCC4">
      <w:pPr>
        <w:keepNext w:val="0"/>
        <w:keepLines w:val="0"/>
        <w:pageBreakBefore w:val="0"/>
        <w:widowControl/>
        <w:kinsoku/>
        <w:wordWrap/>
        <w:overflowPunct/>
        <w:topLinePunct w:val="0"/>
        <w:autoSpaceDE w:val="0"/>
        <w:autoSpaceDN w:val="0"/>
        <w:bidi w:val="0"/>
        <w:adjustRightInd w:val="0"/>
        <w:snapToGrid w:val="0"/>
        <w:spacing w:before="181" w:line="220" w:lineRule="auto"/>
        <w:ind w:left="683"/>
        <w:textAlignment w:val="baseline"/>
        <w:rPr>
          <w:rFonts w:ascii="宋体" w:hAnsi="宋体" w:eastAsia="宋体" w:cs="宋体"/>
          <w:sz w:val="28"/>
          <w:szCs w:val="28"/>
        </w:rPr>
      </w:pPr>
      <w:r>
        <w:rPr>
          <w:rFonts w:ascii="Times New Roman" w:hAnsi="Times New Roman" w:eastAsia="Times New Roman" w:cs="Times New Roman"/>
          <w:spacing w:val="-5"/>
          <w:sz w:val="28"/>
          <w:szCs w:val="28"/>
        </w:rPr>
        <w:t>3</w:t>
      </w:r>
      <w:r>
        <w:rPr>
          <w:rFonts w:ascii="宋体" w:hAnsi="宋体" w:eastAsia="宋体" w:cs="宋体"/>
          <w:spacing w:val="-5"/>
          <w:sz w:val="28"/>
          <w:szCs w:val="28"/>
        </w:rPr>
        <w:t>、绩效目标的内容</w:t>
      </w:r>
    </w:p>
    <w:p w14:paraId="4449C8E7">
      <w:pPr>
        <w:keepNext w:val="0"/>
        <w:keepLines w:val="0"/>
        <w:pageBreakBefore w:val="0"/>
        <w:widowControl/>
        <w:kinsoku/>
        <w:wordWrap/>
        <w:overflowPunct/>
        <w:topLinePunct w:val="0"/>
        <w:autoSpaceDE w:val="0"/>
        <w:autoSpaceDN w:val="0"/>
        <w:bidi w:val="0"/>
        <w:adjustRightInd w:val="0"/>
        <w:snapToGrid w:val="0"/>
        <w:spacing w:before="294" w:line="411" w:lineRule="auto"/>
        <w:ind w:left="123" w:right="14" w:firstLine="552"/>
        <w:textAlignment w:val="baseline"/>
        <w:rPr>
          <w:rFonts w:ascii="宋体" w:hAnsi="宋体" w:eastAsia="宋体" w:cs="宋体"/>
          <w:sz w:val="28"/>
          <w:szCs w:val="28"/>
        </w:rPr>
      </w:pPr>
      <w:r>
        <w:rPr>
          <w:rFonts w:ascii="Times New Roman" w:hAnsi="Times New Roman" w:eastAsia="Times New Roman" w:cs="Times New Roman"/>
          <w:sz w:val="28"/>
          <w:szCs w:val="28"/>
        </w:rPr>
        <w:t>PPP</w:t>
      </w:r>
      <w:r>
        <w:rPr>
          <w:rFonts w:ascii="宋体" w:hAnsi="宋体" w:eastAsia="宋体" w:cs="宋体"/>
          <w:spacing w:val="7"/>
          <w:sz w:val="28"/>
          <w:szCs w:val="28"/>
        </w:rPr>
        <w:t>项目绩效目标应包括预期产出、预期效果及项目管理等内</w:t>
      </w:r>
      <w:r>
        <w:rPr>
          <w:rFonts w:ascii="宋体" w:hAnsi="宋体" w:eastAsia="宋体" w:cs="宋体"/>
          <w:spacing w:val="-4"/>
          <w:sz w:val="28"/>
          <w:szCs w:val="28"/>
        </w:rPr>
        <w:t>容。预期产出是指项目在一定期限内提供公共服务的数量、质量、时效等。预期效果是指项目可能对经济、社会、生态环境等带来的影响情况，物有所值实现程度，可持续发展能力及各方满意程度等。项目</w:t>
      </w:r>
      <w:r>
        <w:rPr>
          <w:rFonts w:ascii="宋体" w:hAnsi="宋体" w:eastAsia="宋体" w:cs="宋体"/>
          <w:spacing w:val="-9"/>
          <w:sz w:val="28"/>
          <w:szCs w:val="28"/>
        </w:rPr>
        <w:t>管理是指项目全生命周期内的预算、监督、组织、</w:t>
      </w:r>
      <w:r>
        <w:rPr>
          <w:rFonts w:ascii="宋体" w:hAnsi="宋体" w:eastAsia="宋体" w:cs="宋体"/>
          <w:spacing w:val="-10"/>
          <w:sz w:val="28"/>
          <w:szCs w:val="28"/>
        </w:rPr>
        <w:t>财务、制度、档案、</w:t>
      </w:r>
      <w:r>
        <w:rPr>
          <w:rFonts w:ascii="宋体" w:hAnsi="宋体" w:eastAsia="宋体" w:cs="宋体"/>
          <w:spacing w:val="-2"/>
          <w:sz w:val="28"/>
          <w:szCs w:val="28"/>
        </w:rPr>
        <w:t>信息公开等管理情况。</w:t>
      </w:r>
    </w:p>
    <w:p w14:paraId="7BDF84DE">
      <w:pPr>
        <w:keepNext w:val="0"/>
        <w:keepLines w:val="0"/>
        <w:pageBreakBefore w:val="0"/>
        <w:widowControl/>
        <w:kinsoku/>
        <w:wordWrap/>
        <w:overflowPunct/>
        <w:topLinePunct w:val="0"/>
        <w:autoSpaceDE w:val="0"/>
        <w:autoSpaceDN w:val="0"/>
        <w:bidi w:val="0"/>
        <w:adjustRightInd w:val="0"/>
        <w:snapToGrid w:val="0"/>
        <w:spacing w:line="219" w:lineRule="auto"/>
        <w:ind w:left="676"/>
        <w:textAlignment w:val="baseline"/>
        <w:rPr>
          <w:rFonts w:ascii="宋体" w:hAnsi="宋体" w:eastAsia="宋体" w:cs="宋体"/>
          <w:sz w:val="28"/>
          <w:szCs w:val="28"/>
        </w:rPr>
      </w:pPr>
      <w:r>
        <w:rPr>
          <w:rFonts w:ascii="Times New Roman" w:hAnsi="Times New Roman" w:eastAsia="Times New Roman" w:cs="Times New Roman"/>
          <w:spacing w:val="-4"/>
          <w:sz w:val="28"/>
          <w:szCs w:val="28"/>
        </w:rPr>
        <w:t>4</w:t>
      </w:r>
      <w:r>
        <w:rPr>
          <w:rFonts w:ascii="宋体" w:hAnsi="宋体" w:eastAsia="宋体" w:cs="宋体"/>
          <w:spacing w:val="-4"/>
          <w:sz w:val="28"/>
          <w:szCs w:val="28"/>
        </w:rPr>
        <w:t>、本项目的绩效目标</w:t>
      </w:r>
    </w:p>
    <w:p w14:paraId="0618E92C">
      <w:pPr>
        <w:keepNext w:val="0"/>
        <w:keepLines w:val="0"/>
        <w:pageBreakBefore w:val="0"/>
        <w:widowControl/>
        <w:kinsoku/>
        <w:wordWrap/>
        <w:overflowPunct/>
        <w:topLinePunct w:val="0"/>
        <w:autoSpaceDE w:val="0"/>
        <w:autoSpaceDN w:val="0"/>
        <w:bidi w:val="0"/>
        <w:adjustRightInd w:val="0"/>
        <w:snapToGrid w:val="0"/>
        <w:spacing w:before="293" w:line="411" w:lineRule="auto"/>
        <w:ind w:left="122" w:right="59" w:firstLine="564"/>
        <w:textAlignment w:val="baseline"/>
        <w:rPr>
          <w:rFonts w:ascii="宋体" w:hAnsi="宋体" w:eastAsia="宋体" w:cs="宋体"/>
          <w:sz w:val="28"/>
          <w:szCs w:val="28"/>
        </w:rPr>
      </w:pPr>
      <w:r>
        <w:rPr>
          <w:rFonts w:ascii="宋体" w:hAnsi="宋体" w:eastAsia="宋体" w:cs="宋体"/>
          <w:spacing w:val="-2"/>
          <w:sz w:val="28"/>
          <w:szCs w:val="28"/>
        </w:rPr>
        <w:t>项目的建设和运营工作应符合相关适用法律及技术标准的规定。</w:t>
      </w:r>
      <w:r>
        <w:rPr>
          <w:rFonts w:ascii="宋体" w:hAnsi="宋体" w:eastAsia="宋体" w:cs="宋体"/>
          <w:spacing w:val="-4"/>
          <w:sz w:val="28"/>
          <w:szCs w:val="28"/>
        </w:rPr>
        <w:t>在项目合作期内做到项目整体功能完整、运行可靠、维修方便、经济</w:t>
      </w:r>
      <w:r>
        <w:rPr>
          <w:rFonts w:ascii="宋体" w:hAnsi="宋体" w:eastAsia="宋体" w:cs="宋体"/>
          <w:spacing w:val="-2"/>
          <w:sz w:val="28"/>
          <w:szCs w:val="28"/>
        </w:rPr>
        <w:t>合理、管理科学。总体绩效目标如表</w:t>
      </w:r>
      <w:r>
        <w:rPr>
          <w:rFonts w:ascii="Times New Roman" w:hAnsi="Times New Roman" w:eastAsia="Times New Roman" w:cs="Times New Roman"/>
          <w:spacing w:val="-2"/>
          <w:sz w:val="28"/>
          <w:szCs w:val="28"/>
        </w:rPr>
        <w:t>1.1</w:t>
      </w:r>
      <w:r>
        <w:rPr>
          <w:rFonts w:ascii="宋体" w:hAnsi="宋体" w:eastAsia="宋体" w:cs="宋体"/>
          <w:spacing w:val="-2"/>
          <w:sz w:val="28"/>
          <w:szCs w:val="28"/>
        </w:rPr>
        <w:t>所示：</w:t>
      </w:r>
    </w:p>
    <w:p w14:paraId="16BCD96E">
      <w:pPr>
        <w:keepNext w:val="0"/>
        <w:keepLines w:val="0"/>
        <w:pageBreakBefore w:val="0"/>
        <w:widowControl/>
        <w:kinsoku/>
        <w:wordWrap/>
        <w:overflowPunct/>
        <w:topLinePunct w:val="0"/>
        <w:autoSpaceDE w:val="0"/>
        <w:autoSpaceDN w:val="0"/>
        <w:bidi w:val="0"/>
        <w:adjustRightInd w:val="0"/>
        <w:snapToGrid w:val="0"/>
        <w:spacing w:before="1" w:line="220" w:lineRule="auto"/>
        <w:ind w:left="3331"/>
        <w:textAlignment w:val="baseline"/>
        <w:rPr>
          <w:rFonts w:ascii="宋体" w:hAnsi="宋体" w:eastAsia="宋体" w:cs="宋体"/>
          <w:sz w:val="28"/>
          <w:szCs w:val="28"/>
        </w:rPr>
      </w:pPr>
      <w:r>
        <w:rPr>
          <w:rFonts w:ascii="宋体" w:hAnsi="宋体" w:eastAsia="宋体" w:cs="宋体"/>
          <w:spacing w:val="-4"/>
          <w:sz w:val="28"/>
          <w:szCs w:val="28"/>
        </w:rPr>
        <w:t>表</w:t>
      </w:r>
      <w:r>
        <w:rPr>
          <w:rFonts w:ascii="Times New Roman" w:hAnsi="Times New Roman" w:eastAsia="Times New Roman" w:cs="Times New Roman"/>
          <w:spacing w:val="-4"/>
          <w:sz w:val="28"/>
          <w:szCs w:val="28"/>
        </w:rPr>
        <w:t>1.1</w:t>
      </w:r>
      <w:r>
        <w:rPr>
          <w:rFonts w:ascii="宋体" w:hAnsi="宋体" w:eastAsia="宋体" w:cs="宋体"/>
          <w:spacing w:val="-4"/>
          <w:sz w:val="28"/>
          <w:szCs w:val="28"/>
        </w:rPr>
        <w:t>项目绩效目标</w:t>
      </w:r>
    </w:p>
    <w:p w14:paraId="42EDDECF">
      <w:pPr>
        <w:keepNext w:val="0"/>
        <w:keepLines w:val="0"/>
        <w:pageBreakBefore w:val="0"/>
        <w:widowControl/>
        <w:kinsoku/>
        <w:wordWrap/>
        <w:overflowPunct/>
        <w:topLinePunct w:val="0"/>
        <w:autoSpaceDE w:val="0"/>
        <w:autoSpaceDN w:val="0"/>
        <w:bidi w:val="0"/>
        <w:adjustRightInd w:val="0"/>
        <w:snapToGrid w:val="0"/>
        <w:spacing w:line="116" w:lineRule="exact"/>
        <w:textAlignment w:val="baseline"/>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85"/>
        <w:gridCol w:w="1238"/>
        <w:gridCol w:w="4743"/>
      </w:tblGrid>
      <w:tr w14:paraId="01F0D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1160" w:type="dxa"/>
            <w:vAlign w:val="top"/>
          </w:tcPr>
          <w:p w14:paraId="51D36C61">
            <w:pPr>
              <w:keepNext w:val="0"/>
              <w:keepLines w:val="0"/>
              <w:pageBreakBefore w:val="0"/>
              <w:widowControl/>
              <w:kinsoku/>
              <w:wordWrap/>
              <w:overflowPunct/>
              <w:topLinePunct w:val="0"/>
              <w:autoSpaceDE w:val="0"/>
              <w:autoSpaceDN w:val="0"/>
              <w:bidi w:val="0"/>
              <w:adjustRightInd w:val="0"/>
              <w:snapToGrid w:val="0"/>
              <w:spacing w:line="429" w:lineRule="auto"/>
              <w:textAlignment w:val="baseline"/>
              <w:rPr>
                <w:rFonts w:ascii="Arial"/>
                <w:sz w:val="21"/>
              </w:rPr>
            </w:pPr>
          </w:p>
          <w:p w14:paraId="399117DE">
            <w:pPr>
              <w:pStyle w:val="6"/>
              <w:keepNext w:val="0"/>
              <w:keepLines w:val="0"/>
              <w:pageBreakBefore w:val="0"/>
              <w:widowControl/>
              <w:kinsoku/>
              <w:wordWrap/>
              <w:overflowPunct/>
              <w:topLinePunct w:val="0"/>
              <w:autoSpaceDE w:val="0"/>
              <w:autoSpaceDN w:val="0"/>
              <w:bidi w:val="0"/>
              <w:adjustRightInd w:val="0"/>
              <w:snapToGrid w:val="0"/>
              <w:spacing w:before="78" w:line="220" w:lineRule="auto"/>
              <w:ind w:left="234"/>
              <w:textAlignment w:val="baseline"/>
            </w:pPr>
            <w:r>
              <w:rPr>
                <w:spacing w:val="-6"/>
              </w:rPr>
              <w:t>总体绩</w:t>
            </w:r>
          </w:p>
          <w:p w14:paraId="630A5A08">
            <w:pPr>
              <w:pStyle w:val="6"/>
              <w:keepNext w:val="0"/>
              <w:keepLines w:val="0"/>
              <w:pageBreakBefore w:val="0"/>
              <w:widowControl/>
              <w:kinsoku/>
              <w:wordWrap/>
              <w:overflowPunct/>
              <w:topLinePunct w:val="0"/>
              <w:autoSpaceDE w:val="0"/>
              <w:autoSpaceDN w:val="0"/>
              <w:bidi w:val="0"/>
              <w:adjustRightInd w:val="0"/>
              <w:snapToGrid w:val="0"/>
              <w:spacing w:before="26" w:line="220" w:lineRule="auto"/>
              <w:ind w:left="233"/>
              <w:textAlignment w:val="baseline"/>
            </w:pPr>
            <w:r>
              <w:rPr>
                <w:spacing w:val="-6"/>
              </w:rPr>
              <w:t>效目标</w:t>
            </w:r>
          </w:p>
        </w:tc>
        <w:tc>
          <w:tcPr>
            <w:tcW w:w="7366" w:type="dxa"/>
            <w:gridSpan w:val="3"/>
            <w:vAlign w:val="top"/>
          </w:tcPr>
          <w:p w14:paraId="44E03073">
            <w:pPr>
              <w:pStyle w:val="6"/>
              <w:keepNext w:val="0"/>
              <w:keepLines w:val="0"/>
              <w:pageBreakBefore w:val="0"/>
              <w:widowControl/>
              <w:kinsoku/>
              <w:wordWrap/>
              <w:overflowPunct/>
              <w:topLinePunct w:val="0"/>
              <w:autoSpaceDE w:val="0"/>
              <w:autoSpaceDN w:val="0"/>
              <w:bidi w:val="0"/>
              <w:adjustRightInd w:val="0"/>
              <w:snapToGrid w:val="0"/>
              <w:spacing w:before="41" w:line="241" w:lineRule="auto"/>
              <w:ind w:left="113" w:right="47" w:firstLine="2"/>
              <w:jc w:val="both"/>
              <w:textAlignment w:val="baseline"/>
            </w:pPr>
            <w:r>
              <w:rPr>
                <w:spacing w:val="-2"/>
              </w:rPr>
              <w:t>缓解义马市东西横向交通压力，对形成交通环道起到积极性</w:t>
            </w:r>
            <w:r>
              <w:rPr>
                <w:spacing w:val="-3"/>
              </w:rPr>
              <w:t>作用。新</w:t>
            </w:r>
            <w:r>
              <w:rPr>
                <w:spacing w:val="-2"/>
              </w:rPr>
              <w:t>修建的祥瑞路段打通修建祥瑞路，重新启动义腾新能源公司公租房项</w:t>
            </w:r>
            <w:r>
              <w:rPr>
                <w:spacing w:val="-8"/>
              </w:rPr>
              <w:t>目建设，郭庄组沟东居住户全部搬迁，实行居民集中居住，优化管理，</w:t>
            </w:r>
            <w:r>
              <w:rPr>
                <w:spacing w:val="-1"/>
              </w:rPr>
              <w:t>更好地建设社会主义新农村。</w:t>
            </w:r>
          </w:p>
        </w:tc>
      </w:tr>
      <w:tr w14:paraId="5D10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60" w:type="dxa"/>
            <w:vAlign w:val="top"/>
          </w:tcPr>
          <w:p w14:paraId="13D63371">
            <w:pPr>
              <w:pStyle w:val="6"/>
              <w:keepNext w:val="0"/>
              <w:keepLines w:val="0"/>
              <w:pageBreakBefore w:val="0"/>
              <w:widowControl/>
              <w:kinsoku/>
              <w:wordWrap/>
              <w:overflowPunct/>
              <w:topLinePunct w:val="0"/>
              <w:autoSpaceDE w:val="0"/>
              <w:autoSpaceDN w:val="0"/>
              <w:bidi w:val="0"/>
              <w:adjustRightInd w:val="0"/>
              <w:snapToGrid w:val="0"/>
              <w:spacing w:before="38" w:line="242" w:lineRule="auto"/>
              <w:ind w:left="468" w:right="216" w:hanging="237"/>
              <w:textAlignment w:val="baseline"/>
            </w:pPr>
            <w:r>
              <w:rPr>
                <w:spacing w:val="-5"/>
              </w:rPr>
              <w:t>一级指</w:t>
            </w:r>
            <w:r>
              <w:t>标</w:t>
            </w:r>
          </w:p>
        </w:tc>
        <w:tc>
          <w:tcPr>
            <w:tcW w:w="1385" w:type="dxa"/>
            <w:vAlign w:val="top"/>
          </w:tcPr>
          <w:p w14:paraId="28A78757">
            <w:pPr>
              <w:pStyle w:val="6"/>
              <w:keepNext w:val="0"/>
              <w:keepLines w:val="0"/>
              <w:pageBreakBefore w:val="0"/>
              <w:widowControl/>
              <w:kinsoku/>
              <w:wordWrap/>
              <w:overflowPunct/>
              <w:topLinePunct w:val="0"/>
              <w:autoSpaceDE w:val="0"/>
              <w:autoSpaceDN w:val="0"/>
              <w:bidi w:val="0"/>
              <w:adjustRightInd w:val="0"/>
              <w:snapToGrid w:val="0"/>
              <w:spacing w:before="38" w:line="242" w:lineRule="auto"/>
              <w:ind w:left="578" w:right="332" w:hanging="237"/>
              <w:textAlignment w:val="baseline"/>
            </w:pPr>
            <w:r>
              <w:rPr>
                <w:spacing w:val="-5"/>
              </w:rPr>
              <w:t>二级指</w:t>
            </w:r>
            <w:r>
              <w:t>标</w:t>
            </w:r>
          </w:p>
        </w:tc>
        <w:tc>
          <w:tcPr>
            <w:tcW w:w="1238" w:type="dxa"/>
            <w:vAlign w:val="top"/>
          </w:tcPr>
          <w:p w14:paraId="369EC34B">
            <w:pPr>
              <w:pStyle w:val="6"/>
              <w:keepNext w:val="0"/>
              <w:keepLines w:val="0"/>
              <w:pageBreakBefore w:val="0"/>
              <w:widowControl/>
              <w:kinsoku/>
              <w:wordWrap/>
              <w:overflowPunct/>
              <w:topLinePunct w:val="0"/>
              <w:autoSpaceDE w:val="0"/>
              <w:autoSpaceDN w:val="0"/>
              <w:bidi w:val="0"/>
              <w:adjustRightInd w:val="0"/>
              <w:snapToGrid w:val="0"/>
              <w:spacing w:before="37" w:line="221" w:lineRule="auto"/>
              <w:ind w:left="264"/>
              <w:textAlignment w:val="baseline"/>
            </w:pPr>
            <w:r>
              <w:rPr>
                <w:spacing w:val="-4"/>
              </w:rPr>
              <w:t>三级指</w:t>
            </w:r>
          </w:p>
          <w:p w14:paraId="09E45755">
            <w:pPr>
              <w:pStyle w:val="6"/>
              <w:keepNext w:val="0"/>
              <w:keepLines w:val="0"/>
              <w:pageBreakBefore w:val="0"/>
              <w:widowControl/>
              <w:kinsoku/>
              <w:wordWrap/>
              <w:overflowPunct/>
              <w:topLinePunct w:val="0"/>
              <w:autoSpaceDE w:val="0"/>
              <w:autoSpaceDN w:val="0"/>
              <w:bidi w:val="0"/>
              <w:adjustRightInd w:val="0"/>
              <w:snapToGrid w:val="0"/>
              <w:spacing w:before="25" w:line="220" w:lineRule="auto"/>
              <w:ind w:left="505"/>
              <w:textAlignment w:val="baseline"/>
            </w:pPr>
            <w:r>
              <w:t>标</w:t>
            </w:r>
          </w:p>
        </w:tc>
        <w:tc>
          <w:tcPr>
            <w:tcW w:w="4743" w:type="dxa"/>
            <w:vAlign w:val="top"/>
          </w:tcPr>
          <w:p w14:paraId="5A3AA072">
            <w:pPr>
              <w:keepNext w:val="0"/>
              <w:keepLines w:val="0"/>
              <w:pageBreakBefore w:val="0"/>
              <w:widowControl/>
              <w:kinsoku/>
              <w:wordWrap/>
              <w:overflowPunct/>
              <w:topLinePunct w:val="0"/>
              <w:autoSpaceDE w:val="0"/>
              <w:autoSpaceDN w:val="0"/>
              <w:bidi w:val="0"/>
              <w:adjustRightInd w:val="0"/>
              <w:snapToGrid w:val="0"/>
              <w:spacing w:line="269" w:lineRule="auto"/>
              <w:textAlignment w:val="baseline"/>
              <w:rPr>
                <w:rFonts w:ascii="Arial"/>
                <w:sz w:val="21"/>
              </w:rPr>
            </w:pPr>
          </w:p>
          <w:p w14:paraId="3D39EF2B">
            <w:pPr>
              <w:pStyle w:val="6"/>
              <w:keepNext w:val="0"/>
              <w:keepLines w:val="0"/>
              <w:pageBreakBefore w:val="0"/>
              <w:widowControl/>
              <w:kinsoku/>
              <w:wordWrap/>
              <w:overflowPunct/>
              <w:topLinePunct w:val="0"/>
              <w:autoSpaceDE w:val="0"/>
              <w:autoSpaceDN w:val="0"/>
              <w:bidi w:val="0"/>
              <w:adjustRightInd w:val="0"/>
              <w:snapToGrid w:val="0"/>
              <w:spacing w:before="78" w:line="220" w:lineRule="auto"/>
              <w:ind w:left="1901"/>
              <w:textAlignment w:val="baseline"/>
            </w:pPr>
            <w:r>
              <w:rPr>
                <w:spacing w:val="-4"/>
              </w:rPr>
              <w:t>绩效目标</w:t>
            </w:r>
          </w:p>
        </w:tc>
      </w:tr>
      <w:tr w14:paraId="66D97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60" w:type="dxa"/>
            <w:vMerge w:val="restart"/>
            <w:tcBorders>
              <w:bottom w:val="nil"/>
            </w:tcBorders>
            <w:vAlign w:val="top"/>
          </w:tcPr>
          <w:p w14:paraId="05C640EF">
            <w:pPr>
              <w:keepNext w:val="0"/>
              <w:keepLines w:val="0"/>
              <w:pageBreakBefore w:val="0"/>
              <w:widowControl/>
              <w:kinsoku/>
              <w:wordWrap/>
              <w:overflowPunct/>
              <w:topLinePunct w:val="0"/>
              <w:autoSpaceDE w:val="0"/>
              <w:autoSpaceDN w:val="0"/>
              <w:bidi w:val="0"/>
              <w:adjustRightInd w:val="0"/>
              <w:snapToGrid w:val="0"/>
              <w:spacing w:line="254" w:lineRule="auto"/>
              <w:textAlignment w:val="baseline"/>
              <w:rPr>
                <w:rFonts w:ascii="Arial"/>
                <w:sz w:val="21"/>
              </w:rPr>
            </w:pPr>
          </w:p>
          <w:p w14:paraId="2C707888">
            <w:pPr>
              <w:keepNext w:val="0"/>
              <w:keepLines w:val="0"/>
              <w:pageBreakBefore w:val="0"/>
              <w:widowControl/>
              <w:kinsoku/>
              <w:wordWrap/>
              <w:overflowPunct/>
              <w:topLinePunct w:val="0"/>
              <w:autoSpaceDE w:val="0"/>
              <w:autoSpaceDN w:val="0"/>
              <w:bidi w:val="0"/>
              <w:adjustRightInd w:val="0"/>
              <w:snapToGrid w:val="0"/>
              <w:spacing w:line="254" w:lineRule="auto"/>
              <w:textAlignment w:val="baseline"/>
              <w:rPr>
                <w:rFonts w:ascii="Arial"/>
                <w:sz w:val="21"/>
              </w:rPr>
            </w:pPr>
          </w:p>
          <w:p w14:paraId="546502A3">
            <w:pPr>
              <w:keepNext w:val="0"/>
              <w:keepLines w:val="0"/>
              <w:pageBreakBefore w:val="0"/>
              <w:widowControl/>
              <w:kinsoku/>
              <w:wordWrap/>
              <w:overflowPunct/>
              <w:topLinePunct w:val="0"/>
              <w:autoSpaceDE w:val="0"/>
              <w:autoSpaceDN w:val="0"/>
              <w:bidi w:val="0"/>
              <w:adjustRightInd w:val="0"/>
              <w:snapToGrid w:val="0"/>
              <w:spacing w:line="254" w:lineRule="auto"/>
              <w:textAlignment w:val="baseline"/>
              <w:rPr>
                <w:rFonts w:ascii="Arial"/>
                <w:sz w:val="21"/>
              </w:rPr>
            </w:pPr>
          </w:p>
          <w:p w14:paraId="0F934539">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7503AA16">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345B307E">
            <w:pPr>
              <w:keepNext w:val="0"/>
              <w:keepLines w:val="0"/>
              <w:pageBreakBefore w:val="0"/>
              <w:widowControl/>
              <w:kinsoku/>
              <w:wordWrap/>
              <w:overflowPunct/>
              <w:topLinePunct w:val="0"/>
              <w:autoSpaceDE w:val="0"/>
              <w:autoSpaceDN w:val="0"/>
              <w:bidi w:val="0"/>
              <w:adjustRightInd w:val="0"/>
              <w:snapToGrid w:val="0"/>
              <w:spacing w:line="255" w:lineRule="auto"/>
              <w:textAlignment w:val="baseline"/>
              <w:rPr>
                <w:rFonts w:ascii="Arial"/>
                <w:sz w:val="21"/>
              </w:rPr>
            </w:pPr>
          </w:p>
          <w:p w14:paraId="392DF85D">
            <w:pPr>
              <w:pStyle w:val="6"/>
              <w:keepNext w:val="0"/>
              <w:keepLines w:val="0"/>
              <w:pageBreakBefore w:val="0"/>
              <w:widowControl/>
              <w:kinsoku/>
              <w:wordWrap/>
              <w:overflowPunct/>
              <w:topLinePunct w:val="0"/>
              <w:autoSpaceDE w:val="0"/>
              <w:autoSpaceDN w:val="0"/>
              <w:bidi w:val="0"/>
              <w:adjustRightInd w:val="0"/>
              <w:snapToGrid w:val="0"/>
              <w:spacing w:before="78" w:line="220" w:lineRule="auto"/>
              <w:ind w:left="231"/>
              <w:textAlignment w:val="baseline"/>
            </w:pPr>
            <w:r>
              <w:rPr>
                <w:spacing w:val="-5"/>
              </w:rPr>
              <w:t>项目预</w:t>
            </w:r>
          </w:p>
          <w:p w14:paraId="05E2FCED">
            <w:pPr>
              <w:pStyle w:val="6"/>
              <w:keepNext w:val="0"/>
              <w:keepLines w:val="0"/>
              <w:pageBreakBefore w:val="0"/>
              <w:widowControl/>
              <w:kinsoku/>
              <w:wordWrap/>
              <w:overflowPunct/>
              <w:topLinePunct w:val="0"/>
              <w:autoSpaceDE w:val="0"/>
              <w:autoSpaceDN w:val="0"/>
              <w:bidi w:val="0"/>
              <w:adjustRightInd w:val="0"/>
              <w:snapToGrid w:val="0"/>
              <w:spacing w:before="26" w:line="219" w:lineRule="auto"/>
              <w:ind w:left="230"/>
              <w:textAlignment w:val="baseline"/>
            </w:pPr>
            <w:r>
              <w:rPr>
                <w:spacing w:val="-5"/>
              </w:rPr>
              <w:t>期产出</w:t>
            </w:r>
          </w:p>
        </w:tc>
        <w:tc>
          <w:tcPr>
            <w:tcW w:w="1385" w:type="dxa"/>
            <w:vMerge w:val="restart"/>
            <w:tcBorders>
              <w:bottom w:val="nil"/>
            </w:tcBorders>
            <w:vAlign w:val="top"/>
          </w:tcPr>
          <w:p w14:paraId="4D8AF946">
            <w:pPr>
              <w:keepNext w:val="0"/>
              <w:keepLines w:val="0"/>
              <w:pageBreakBefore w:val="0"/>
              <w:widowControl/>
              <w:kinsoku/>
              <w:wordWrap/>
              <w:overflowPunct/>
              <w:topLinePunct w:val="0"/>
              <w:autoSpaceDE w:val="0"/>
              <w:autoSpaceDN w:val="0"/>
              <w:bidi w:val="0"/>
              <w:adjustRightInd w:val="0"/>
              <w:snapToGrid w:val="0"/>
              <w:spacing w:line="253" w:lineRule="auto"/>
              <w:textAlignment w:val="baseline"/>
              <w:rPr>
                <w:rFonts w:ascii="Arial"/>
                <w:sz w:val="21"/>
              </w:rPr>
            </w:pPr>
          </w:p>
          <w:p w14:paraId="50749846">
            <w:pPr>
              <w:keepNext w:val="0"/>
              <w:keepLines w:val="0"/>
              <w:pageBreakBefore w:val="0"/>
              <w:widowControl/>
              <w:kinsoku/>
              <w:wordWrap/>
              <w:overflowPunct/>
              <w:topLinePunct w:val="0"/>
              <w:autoSpaceDE w:val="0"/>
              <w:autoSpaceDN w:val="0"/>
              <w:bidi w:val="0"/>
              <w:adjustRightInd w:val="0"/>
              <w:snapToGrid w:val="0"/>
              <w:spacing w:line="253" w:lineRule="auto"/>
              <w:textAlignment w:val="baseline"/>
              <w:rPr>
                <w:rFonts w:ascii="Arial"/>
                <w:sz w:val="21"/>
              </w:rPr>
            </w:pPr>
          </w:p>
          <w:p w14:paraId="6BB73A1A">
            <w:pPr>
              <w:keepNext w:val="0"/>
              <w:keepLines w:val="0"/>
              <w:pageBreakBefore w:val="0"/>
              <w:widowControl/>
              <w:kinsoku/>
              <w:wordWrap/>
              <w:overflowPunct/>
              <w:topLinePunct w:val="0"/>
              <w:autoSpaceDE w:val="0"/>
              <w:autoSpaceDN w:val="0"/>
              <w:bidi w:val="0"/>
              <w:adjustRightInd w:val="0"/>
              <w:snapToGrid w:val="0"/>
              <w:spacing w:line="253" w:lineRule="auto"/>
              <w:textAlignment w:val="baseline"/>
              <w:rPr>
                <w:rFonts w:ascii="Arial"/>
                <w:sz w:val="21"/>
              </w:rPr>
            </w:pPr>
          </w:p>
          <w:p w14:paraId="406CE9CE">
            <w:pPr>
              <w:keepNext w:val="0"/>
              <w:keepLines w:val="0"/>
              <w:pageBreakBefore w:val="0"/>
              <w:widowControl/>
              <w:kinsoku/>
              <w:wordWrap/>
              <w:overflowPunct/>
              <w:topLinePunct w:val="0"/>
              <w:autoSpaceDE w:val="0"/>
              <w:autoSpaceDN w:val="0"/>
              <w:bidi w:val="0"/>
              <w:adjustRightInd w:val="0"/>
              <w:snapToGrid w:val="0"/>
              <w:spacing w:line="253" w:lineRule="auto"/>
              <w:textAlignment w:val="baseline"/>
              <w:rPr>
                <w:rFonts w:ascii="Arial"/>
                <w:sz w:val="21"/>
              </w:rPr>
            </w:pPr>
          </w:p>
          <w:p w14:paraId="5827C1D0">
            <w:pPr>
              <w:keepNext w:val="0"/>
              <w:keepLines w:val="0"/>
              <w:pageBreakBefore w:val="0"/>
              <w:widowControl/>
              <w:kinsoku/>
              <w:wordWrap/>
              <w:overflowPunct/>
              <w:topLinePunct w:val="0"/>
              <w:autoSpaceDE w:val="0"/>
              <w:autoSpaceDN w:val="0"/>
              <w:bidi w:val="0"/>
              <w:adjustRightInd w:val="0"/>
              <w:snapToGrid w:val="0"/>
              <w:spacing w:line="254" w:lineRule="auto"/>
              <w:textAlignment w:val="baseline"/>
              <w:rPr>
                <w:rFonts w:ascii="Arial"/>
                <w:sz w:val="21"/>
              </w:rPr>
            </w:pPr>
          </w:p>
          <w:p w14:paraId="1700A0E3">
            <w:pPr>
              <w:keepNext w:val="0"/>
              <w:keepLines w:val="0"/>
              <w:pageBreakBefore w:val="0"/>
              <w:widowControl/>
              <w:kinsoku/>
              <w:wordWrap/>
              <w:overflowPunct/>
              <w:topLinePunct w:val="0"/>
              <w:autoSpaceDE w:val="0"/>
              <w:autoSpaceDN w:val="0"/>
              <w:bidi w:val="0"/>
              <w:adjustRightInd w:val="0"/>
              <w:snapToGrid w:val="0"/>
              <w:spacing w:line="254" w:lineRule="auto"/>
              <w:textAlignment w:val="baseline"/>
              <w:rPr>
                <w:rFonts w:ascii="Arial"/>
                <w:sz w:val="21"/>
              </w:rPr>
            </w:pPr>
          </w:p>
          <w:p w14:paraId="20FDA8DF">
            <w:pPr>
              <w:pStyle w:val="6"/>
              <w:keepNext w:val="0"/>
              <w:keepLines w:val="0"/>
              <w:pageBreakBefore w:val="0"/>
              <w:widowControl/>
              <w:kinsoku/>
              <w:wordWrap/>
              <w:overflowPunct/>
              <w:topLinePunct w:val="0"/>
              <w:autoSpaceDE w:val="0"/>
              <w:autoSpaceDN w:val="0"/>
              <w:bidi w:val="0"/>
              <w:adjustRightInd w:val="0"/>
              <w:snapToGrid w:val="0"/>
              <w:spacing w:before="78" w:line="219" w:lineRule="auto"/>
              <w:ind w:left="113"/>
              <w:textAlignment w:val="baseline"/>
            </w:pPr>
            <w:r>
              <w:rPr>
                <w:spacing w:val="-3"/>
              </w:rPr>
              <w:t>产出数量</w:t>
            </w:r>
          </w:p>
        </w:tc>
        <w:tc>
          <w:tcPr>
            <w:tcW w:w="1238" w:type="dxa"/>
            <w:vAlign w:val="top"/>
          </w:tcPr>
          <w:p w14:paraId="031943A3">
            <w:pPr>
              <w:pStyle w:val="6"/>
              <w:keepNext w:val="0"/>
              <w:keepLines w:val="0"/>
              <w:pageBreakBefore w:val="0"/>
              <w:widowControl/>
              <w:kinsoku/>
              <w:wordWrap/>
              <w:overflowPunct/>
              <w:topLinePunct w:val="0"/>
              <w:autoSpaceDE w:val="0"/>
              <w:autoSpaceDN w:val="0"/>
              <w:bidi w:val="0"/>
              <w:adjustRightInd w:val="0"/>
              <w:snapToGrid w:val="0"/>
              <w:spacing w:before="194" w:line="219" w:lineRule="auto"/>
              <w:ind w:left="117"/>
              <w:textAlignment w:val="baseline"/>
            </w:pPr>
            <w:r>
              <w:rPr>
                <w:spacing w:val="-4"/>
              </w:rPr>
              <w:t>一条主路</w:t>
            </w:r>
          </w:p>
        </w:tc>
        <w:tc>
          <w:tcPr>
            <w:tcW w:w="4743" w:type="dxa"/>
            <w:vAlign w:val="top"/>
          </w:tcPr>
          <w:p w14:paraId="68BF021F">
            <w:pPr>
              <w:pStyle w:val="6"/>
              <w:keepNext w:val="0"/>
              <w:keepLines w:val="0"/>
              <w:pageBreakBefore w:val="0"/>
              <w:widowControl/>
              <w:kinsoku/>
              <w:wordWrap/>
              <w:overflowPunct/>
              <w:topLinePunct w:val="0"/>
              <w:autoSpaceDE w:val="0"/>
              <w:autoSpaceDN w:val="0"/>
              <w:bidi w:val="0"/>
              <w:adjustRightInd w:val="0"/>
              <w:snapToGrid w:val="0"/>
              <w:spacing w:before="38" w:line="219" w:lineRule="auto"/>
              <w:ind w:left="115"/>
              <w:textAlignment w:val="baseline"/>
            </w:pPr>
            <w:r>
              <w:rPr>
                <w:spacing w:val="-1"/>
              </w:rPr>
              <w:t>银杏路全长</w:t>
            </w:r>
            <w:r>
              <w:rPr>
                <w:rFonts w:ascii="Times New Roman" w:hAnsi="Times New Roman" w:eastAsia="Times New Roman" w:cs="Times New Roman"/>
                <w:spacing w:val="-1"/>
              </w:rPr>
              <w:t>4427</w:t>
            </w:r>
            <w:r>
              <w:rPr>
                <w:spacing w:val="-1"/>
              </w:rPr>
              <w:t>米</w:t>
            </w:r>
          </w:p>
        </w:tc>
      </w:tr>
      <w:tr w14:paraId="5F71C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160" w:type="dxa"/>
            <w:vMerge w:val="continue"/>
            <w:tcBorders>
              <w:top w:val="nil"/>
              <w:bottom w:val="nil"/>
            </w:tcBorders>
            <w:vAlign w:val="top"/>
          </w:tcPr>
          <w:p w14:paraId="31A9AFBB">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Merge w:val="continue"/>
            <w:tcBorders>
              <w:top w:val="nil"/>
              <w:bottom w:val="nil"/>
            </w:tcBorders>
            <w:vAlign w:val="top"/>
          </w:tcPr>
          <w:p w14:paraId="10DFEED6">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238" w:type="dxa"/>
            <w:vAlign w:val="top"/>
          </w:tcPr>
          <w:p w14:paraId="2C7A04B2">
            <w:pPr>
              <w:keepNext w:val="0"/>
              <w:keepLines w:val="0"/>
              <w:pageBreakBefore w:val="0"/>
              <w:widowControl/>
              <w:kinsoku/>
              <w:wordWrap/>
              <w:overflowPunct/>
              <w:topLinePunct w:val="0"/>
              <w:autoSpaceDE w:val="0"/>
              <w:autoSpaceDN w:val="0"/>
              <w:bidi w:val="0"/>
              <w:adjustRightInd w:val="0"/>
              <w:snapToGrid w:val="0"/>
              <w:spacing w:line="290" w:lineRule="auto"/>
              <w:textAlignment w:val="baseline"/>
              <w:rPr>
                <w:rFonts w:ascii="Arial"/>
                <w:sz w:val="21"/>
              </w:rPr>
            </w:pPr>
          </w:p>
          <w:p w14:paraId="10A978E4">
            <w:pPr>
              <w:keepNext w:val="0"/>
              <w:keepLines w:val="0"/>
              <w:pageBreakBefore w:val="0"/>
              <w:widowControl/>
              <w:kinsoku/>
              <w:wordWrap/>
              <w:overflowPunct/>
              <w:topLinePunct w:val="0"/>
              <w:autoSpaceDE w:val="0"/>
              <w:autoSpaceDN w:val="0"/>
              <w:bidi w:val="0"/>
              <w:adjustRightInd w:val="0"/>
              <w:snapToGrid w:val="0"/>
              <w:spacing w:line="291" w:lineRule="auto"/>
              <w:textAlignment w:val="baseline"/>
              <w:rPr>
                <w:rFonts w:ascii="Arial"/>
                <w:sz w:val="21"/>
              </w:rPr>
            </w:pPr>
          </w:p>
          <w:p w14:paraId="56B13C5B">
            <w:pPr>
              <w:pStyle w:val="6"/>
              <w:keepNext w:val="0"/>
              <w:keepLines w:val="0"/>
              <w:pageBreakBefore w:val="0"/>
              <w:widowControl/>
              <w:kinsoku/>
              <w:wordWrap/>
              <w:overflowPunct/>
              <w:topLinePunct w:val="0"/>
              <w:autoSpaceDE w:val="0"/>
              <w:autoSpaceDN w:val="0"/>
              <w:bidi w:val="0"/>
              <w:adjustRightInd w:val="0"/>
              <w:snapToGrid w:val="0"/>
              <w:spacing w:before="78" w:line="219" w:lineRule="auto"/>
              <w:ind w:left="117"/>
              <w:textAlignment w:val="baseline"/>
            </w:pPr>
            <w:r>
              <w:rPr>
                <w:spacing w:val="-4"/>
              </w:rPr>
              <w:t>八条辅路</w:t>
            </w:r>
          </w:p>
        </w:tc>
        <w:tc>
          <w:tcPr>
            <w:tcW w:w="4743" w:type="dxa"/>
            <w:vAlign w:val="top"/>
          </w:tcPr>
          <w:p w14:paraId="6A05D13B">
            <w:pPr>
              <w:pStyle w:val="6"/>
              <w:keepNext w:val="0"/>
              <w:keepLines w:val="0"/>
              <w:pageBreakBefore w:val="0"/>
              <w:widowControl/>
              <w:kinsoku/>
              <w:wordWrap/>
              <w:overflowPunct/>
              <w:topLinePunct w:val="0"/>
              <w:autoSpaceDE w:val="0"/>
              <w:autoSpaceDN w:val="0"/>
              <w:bidi w:val="0"/>
              <w:adjustRightInd w:val="0"/>
              <w:snapToGrid w:val="0"/>
              <w:spacing w:before="38" w:line="241" w:lineRule="auto"/>
              <w:ind w:left="113" w:right="26"/>
              <w:jc w:val="both"/>
              <w:textAlignment w:val="baseline"/>
            </w:pPr>
            <w:r>
              <w:rPr>
                <w:spacing w:val="-9"/>
              </w:rPr>
              <w:t>千符路一全长</w:t>
            </w:r>
            <w:r>
              <w:rPr>
                <w:rFonts w:ascii="Times New Roman" w:hAnsi="Times New Roman" w:eastAsia="Times New Roman" w:cs="Times New Roman"/>
                <w:spacing w:val="-9"/>
              </w:rPr>
              <w:t>236</w:t>
            </w:r>
            <w:r>
              <w:rPr>
                <w:spacing w:val="-9"/>
              </w:rPr>
              <w:t>米；千符路二路长</w:t>
            </w:r>
            <w:r>
              <w:rPr>
                <w:rFonts w:ascii="Times New Roman" w:hAnsi="Times New Roman" w:eastAsia="Times New Roman" w:cs="Times New Roman"/>
                <w:spacing w:val="-9"/>
              </w:rPr>
              <w:t>253</w:t>
            </w:r>
            <w:r>
              <w:rPr>
                <w:spacing w:val="-9"/>
              </w:rPr>
              <w:t>米；滨河西路全长</w:t>
            </w:r>
            <w:r>
              <w:rPr>
                <w:rFonts w:ascii="Times New Roman" w:hAnsi="Times New Roman" w:eastAsia="Times New Roman" w:cs="Times New Roman"/>
                <w:spacing w:val="-9"/>
              </w:rPr>
              <w:t>660</w:t>
            </w:r>
            <w:r>
              <w:rPr>
                <w:spacing w:val="-9"/>
              </w:rPr>
              <w:t>米；滨河东路全长</w:t>
            </w:r>
            <w:r>
              <w:rPr>
                <w:rFonts w:ascii="Times New Roman" w:hAnsi="Times New Roman" w:eastAsia="Times New Roman" w:cs="Times New Roman"/>
                <w:spacing w:val="-9"/>
              </w:rPr>
              <w:t>635</w:t>
            </w:r>
            <w:r>
              <w:rPr>
                <w:spacing w:val="-9"/>
              </w:rPr>
              <w:t>米；</w:t>
            </w:r>
            <w:r>
              <w:rPr>
                <w:spacing w:val="-1"/>
              </w:rPr>
              <w:t>祥瑞路全长</w:t>
            </w:r>
            <w:r>
              <w:rPr>
                <w:rFonts w:ascii="Times New Roman" w:hAnsi="Times New Roman" w:eastAsia="Times New Roman" w:cs="Times New Roman"/>
                <w:spacing w:val="-1"/>
              </w:rPr>
              <w:t>405</w:t>
            </w:r>
            <w:r>
              <w:rPr>
                <w:spacing w:val="-1"/>
              </w:rPr>
              <w:t>米；街坊路一全长</w:t>
            </w:r>
            <w:r>
              <w:rPr>
                <w:rFonts w:ascii="Times New Roman" w:hAnsi="Times New Roman" w:eastAsia="Times New Roman" w:cs="Times New Roman"/>
                <w:spacing w:val="-1"/>
              </w:rPr>
              <w:t>233</w:t>
            </w:r>
            <w:r>
              <w:rPr>
                <w:spacing w:val="-1"/>
              </w:rPr>
              <w:t>米；</w:t>
            </w:r>
            <w:r>
              <w:rPr>
                <w:spacing w:val="-6"/>
              </w:rPr>
              <w:t>街坊路二全长</w:t>
            </w:r>
            <w:r>
              <w:rPr>
                <w:rFonts w:ascii="Times New Roman" w:hAnsi="Times New Roman" w:eastAsia="Times New Roman" w:cs="Times New Roman"/>
                <w:spacing w:val="-6"/>
              </w:rPr>
              <w:t>95</w:t>
            </w:r>
            <w:r>
              <w:rPr>
                <w:spacing w:val="-6"/>
              </w:rPr>
              <w:t>米；街坊路三全长</w:t>
            </w:r>
            <w:r>
              <w:rPr>
                <w:rFonts w:ascii="Times New Roman" w:hAnsi="Times New Roman" w:eastAsia="Times New Roman" w:cs="Times New Roman"/>
                <w:spacing w:val="-6"/>
              </w:rPr>
              <w:t>155</w:t>
            </w:r>
            <w:r>
              <w:rPr>
                <w:spacing w:val="-6"/>
              </w:rPr>
              <w:t>米。</w:t>
            </w:r>
          </w:p>
        </w:tc>
      </w:tr>
      <w:tr w14:paraId="1922A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60" w:type="dxa"/>
            <w:vMerge w:val="continue"/>
            <w:tcBorders>
              <w:top w:val="nil"/>
              <w:bottom w:val="nil"/>
            </w:tcBorders>
            <w:vAlign w:val="top"/>
          </w:tcPr>
          <w:p w14:paraId="534EF54F">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Merge w:val="continue"/>
            <w:tcBorders>
              <w:top w:val="nil"/>
            </w:tcBorders>
            <w:vAlign w:val="top"/>
          </w:tcPr>
          <w:p w14:paraId="0B73CAB4">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238" w:type="dxa"/>
            <w:vAlign w:val="top"/>
          </w:tcPr>
          <w:p w14:paraId="0555168B">
            <w:pPr>
              <w:keepNext w:val="0"/>
              <w:keepLines w:val="0"/>
              <w:pageBreakBefore w:val="0"/>
              <w:widowControl/>
              <w:kinsoku/>
              <w:wordWrap/>
              <w:overflowPunct/>
              <w:topLinePunct w:val="0"/>
              <w:autoSpaceDE w:val="0"/>
              <w:autoSpaceDN w:val="0"/>
              <w:bidi w:val="0"/>
              <w:adjustRightInd w:val="0"/>
              <w:snapToGrid w:val="0"/>
              <w:spacing w:line="429" w:lineRule="auto"/>
              <w:textAlignment w:val="baseline"/>
              <w:rPr>
                <w:rFonts w:ascii="Arial"/>
                <w:sz w:val="21"/>
              </w:rPr>
            </w:pPr>
          </w:p>
          <w:p w14:paraId="55201EFA">
            <w:pPr>
              <w:pStyle w:val="6"/>
              <w:keepNext w:val="0"/>
              <w:keepLines w:val="0"/>
              <w:pageBreakBefore w:val="0"/>
              <w:widowControl/>
              <w:kinsoku/>
              <w:wordWrap/>
              <w:overflowPunct/>
              <w:topLinePunct w:val="0"/>
              <w:autoSpaceDE w:val="0"/>
              <w:autoSpaceDN w:val="0"/>
              <w:bidi w:val="0"/>
              <w:adjustRightInd w:val="0"/>
              <w:snapToGrid w:val="0"/>
              <w:spacing w:before="78" w:line="220" w:lineRule="auto"/>
              <w:ind w:left="113"/>
              <w:textAlignment w:val="baseline"/>
            </w:pPr>
            <w:r>
              <w:rPr>
                <w:spacing w:val="-3"/>
              </w:rPr>
              <w:t>三处游园</w:t>
            </w:r>
          </w:p>
        </w:tc>
        <w:tc>
          <w:tcPr>
            <w:tcW w:w="4743" w:type="dxa"/>
            <w:vAlign w:val="top"/>
          </w:tcPr>
          <w:p w14:paraId="485F6A0D">
            <w:pPr>
              <w:pStyle w:val="6"/>
              <w:keepNext w:val="0"/>
              <w:keepLines w:val="0"/>
              <w:pageBreakBefore w:val="0"/>
              <w:widowControl/>
              <w:kinsoku/>
              <w:wordWrap/>
              <w:overflowPunct/>
              <w:topLinePunct w:val="0"/>
              <w:autoSpaceDE w:val="0"/>
              <w:autoSpaceDN w:val="0"/>
              <w:bidi w:val="0"/>
              <w:adjustRightInd w:val="0"/>
              <w:snapToGrid w:val="0"/>
              <w:spacing w:before="41"/>
              <w:ind w:left="113" w:right="974" w:firstLine="5"/>
              <w:textAlignment w:val="baseline"/>
            </w:pPr>
            <w:r>
              <w:rPr>
                <w:spacing w:val="-5"/>
              </w:rPr>
              <w:t>天山路游园占地面积</w:t>
            </w:r>
            <w:r>
              <w:rPr>
                <w:rFonts w:ascii="Times New Roman" w:hAnsi="Times New Roman" w:eastAsia="Times New Roman" w:cs="Times New Roman"/>
                <w:spacing w:val="-5"/>
              </w:rPr>
              <w:t>7547</w:t>
            </w:r>
            <w:r>
              <w:rPr>
                <w:spacing w:val="-5"/>
              </w:rPr>
              <w:t>平方米；</w:t>
            </w:r>
            <w:r>
              <w:rPr>
                <w:spacing w:val="-6"/>
              </w:rPr>
              <w:t>驿安游园占地面积</w:t>
            </w:r>
            <w:r>
              <w:rPr>
                <w:rFonts w:ascii="Times New Roman" w:hAnsi="Times New Roman" w:eastAsia="Times New Roman" w:cs="Times New Roman"/>
                <w:spacing w:val="-6"/>
              </w:rPr>
              <w:t>17000</w:t>
            </w:r>
            <w:r>
              <w:rPr>
                <w:spacing w:val="-6"/>
              </w:rPr>
              <w:t>㎡；</w:t>
            </w:r>
          </w:p>
          <w:p w14:paraId="0D3836F7">
            <w:pPr>
              <w:pStyle w:val="6"/>
              <w:keepNext w:val="0"/>
              <w:keepLines w:val="0"/>
              <w:pageBreakBefore w:val="0"/>
              <w:widowControl/>
              <w:kinsoku/>
              <w:wordWrap/>
              <w:overflowPunct/>
              <w:topLinePunct w:val="0"/>
              <w:autoSpaceDE w:val="0"/>
              <w:autoSpaceDN w:val="0"/>
              <w:bidi w:val="0"/>
              <w:adjustRightInd w:val="0"/>
              <w:snapToGrid w:val="0"/>
              <w:spacing w:line="219" w:lineRule="auto"/>
              <w:ind w:left="116"/>
              <w:textAlignment w:val="baseline"/>
            </w:pPr>
            <w:r>
              <w:rPr>
                <w:spacing w:val="-5"/>
              </w:rPr>
              <w:t>龙山街游园占地面积</w:t>
            </w:r>
            <w:r>
              <w:rPr>
                <w:rFonts w:ascii="Times New Roman" w:hAnsi="Times New Roman" w:eastAsia="Times New Roman" w:cs="Times New Roman"/>
                <w:spacing w:val="-5"/>
              </w:rPr>
              <w:t>3308</w:t>
            </w:r>
            <w:r>
              <w:rPr>
                <w:spacing w:val="-5"/>
              </w:rPr>
              <w:t>㎡。</w:t>
            </w:r>
          </w:p>
        </w:tc>
      </w:tr>
      <w:tr w14:paraId="008ED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160" w:type="dxa"/>
            <w:vMerge w:val="continue"/>
            <w:tcBorders>
              <w:top w:val="nil"/>
            </w:tcBorders>
            <w:vAlign w:val="top"/>
          </w:tcPr>
          <w:p w14:paraId="63049AE8">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1F42CA40">
            <w:pPr>
              <w:pStyle w:val="6"/>
              <w:keepNext w:val="0"/>
              <w:keepLines w:val="0"/>
              <w:pageBreakBefore w:val="0"/>
              <w:widowControl/>
              <w:kinsoku/>
              <w:wordWrap/>
              <w:overflowPunct/>
              <w:topLinePunct w:val="0"/>
              <w:autoSpaceDE w:val="0"/>
              <w:autoSpaceDN w:val="0"/>
              <w:bidi w:val="0"/>
              <w:adjustRightInd w:val="0"/>
              <w:snapToGrid w:val="0"/>
              <w:spacing w:before="42" w:line="205" w:lineRule="auto"/>
              <w:ind w:left="113"/>
              <w:textAlignment w:val="baseline"/>
            </w:pPr>
            <w:r>
              <w:rPr>
                <w:spacing w:val="-3"/>
              </w:rPr>
              <w:t>产出质量</w:t>
            </w:r>
          </w:p>
        </w:tc>
        <w:tc>
          <w:tcPr>
            <w:tcW w:w="1238" w:type="dxa"/>
            <w:vAlign w:val="top"/>
          </w:tcPr>
          <w:p w14:paraId="7B938D5C">
            <w:pPr>
              <w:pStyle w:val="6"/>
              <w:keepNext w:val="0"/>
              <w:keepLines w:val="0"/>
              <w:pageBreakBefore w:val="0"/>
              <w:widowControl/>
              <w:kinsoku/>
              <w:wordWrap/>
              <w:overflowPunct/>
              <w:topLinePunct w:val="0"/>
              <w:autoSpaceDE w:val="0"/>
              <w:autoSpaceDN w:val="0"/>
              <w:bidi w:val="0"/>
              <w:adjustRightInd w:val="0"/>
              <w:snapToGrid w:val="0"/>
              <w:spacing w:before="42" w:line="205" w:lineRule="auto"/>
              <w:ind w:left="116"/>
              <w:textAlignment w:val="baseline"/>
            </w:pPr>
            <w:r>
              <w:rPr>
                <w:spacing w:val="-4"/>
              </w:rPr>
              <w:t>工程质量</w:t>
            </w:r>
          </w:p>
        </w:tc>
        <w:tc>
          <w:tcPr>
            <w:tcW w:w="4743" w:type="dxa"/>
            <w:vAlign w:val="top"/>
          </w:tcPr>
          <w:p w14:paraId="2A47FEAF">
            <w:pPr>
              <w:pStyle w:val="6"/>
              <w:keepNext w:val="0"/>
              <w:keepLines w:val="0"/>
              <w:pageBreakBefore w:val="0"/>
              <w:widowControl/>
              <w:kinsoku/>
              <w:wordWrap/>
              <w:overflowPunct/>
              <w:topLinePunct w:val="0"/>
              <w:autoSpaceDE w:val="0"/>
              <w:autoSpaceDN w:val="0"/>
              <w:bidi w:val="0"/>
              <w:adjustRightInd w:val="0"/>
              <w:snapToGrid w:val="0"/>
              <w:spacing w:before="42" w:line="205" w:lineRule="auto"/>
              <w:jc w:val="right"/>
              <w:textAlignment w:val="baseline"/>
            </w:pPr>
            <w:r>
              <w:rPr>
                <w:spacing w:val="3"/>
              </w:rPr>
              <w:t>符合《城镇道路工程施工与质量验收规范》</w:t>
            </w:r>
          </w:p>
        </w:tc>
      </w:tr>
    </w:tbl>
    <w:p w14:paraId="57EECB41">
      <w:pPr>
        <w:pStyle w:val="2"/>
        <w:keepNext w:val="0"/>
        <w:keepLines w:val="0"/>
        <w:pageBreakBefore w:val="0"/>
        <w:widowControl/>
        <w:kinsoku/>
        <w:wordWrap/>
        <w:overflowPunct/>
        <w:topLinePunct w:val="0"/>
        <w:autoSpaceDE w:val="0"/>
        <w:autoSpaceDN w:val="0"/>
        <w:bidi w:val="0"/>
        <w:adjustRightInd w:val="0"/>
        <w:snapToGrid w:val="0"/>
        <w:textAlignment w:val="baseline"/>
      </w:pPr>
    </w:p>
    <w:p w14:paraId="51572D31">
      <w:pPr>
        <w:keepNext w:val="0"/>
        <w:keepLines w:val="0"/>
        <w:pageBreakBefore w:val="0"/>
        <w:widowControl/>
        <w:kinsoku/>
        <w:wordWrap/>
        <w:overflowPunct/>
        <w:topLinePunct w:val="0"/>
        <w:autoSpaceDE w:val="0"/>
        <w:autoSpaceDN w:val="0"/>
        <w:bidi w:val="0"/>
        <w:adjustRightInd w:val="0"/>
        <w:snapToGrid w:val="0"/>
        <w:textAlignment w:val="baseline"/>
        <w:sectPr>
          <w:footerReference r:id="rId15" w:type="default"/>
          <w:pgSz w:w="11906" w:h="16839"/>
          <w:pgMar w:top="1431" w:right="1687" w:bottom="1157" w:left="1687" w:header="0" w:footer="992" w:gutter="0"/>
          <w:cols w:space="720" w:num="1"/>
        </w:sectPr>
      </w:pPr>
    </w:p>
    <w:p w14:paraId="22534585">
      <w:pPr>
        <w:keepNext w:val="0"/>
        <w:keepLines w:val="0"/>
        <w:pageBreakBefore w:val="0"/>
        <w:widowControl/>
        <w:kinsoku/>
        <w:wordWrap/>
        <w:overflowPunct/>
        <w:topLinePunct w:val="0"/>
        <w:autoSpaceDE w:val="0"/>
        <w:autoSpaceDN w:val="0"/>
        <w:bidi w:val="0"/>
        <w:adjustRightInd w:val="0"/>
        <w:snapToGrid w:val="0"/>
        <w:spacing w:line="91" w:lineRule="auto"/>
        <w:textAlignment w:val="baseline"/>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1385"/>
        <w:gridCol w:w="1238"/>
        <w:gridCol w:w="4743"/>
      </w:tblGrid>
      <w:tr w14:paraId="1B96F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160" w:type="dxa"/>
            <w:vAlign w:val="top"/>
          </w:tcPr>
          <w:p w14:paraId="26E9E010">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2FED6991">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238" w:type="dxa"/>
            <w:vAlign w:val="top"/>
          </w:tcPr>
          <w:p w14:paraId="1EBA9D26">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4743" w:type="dxa"/>
            <w:vAlign w:val="top"/>
          </w:tcPr>
          <w:p w14:paraId="39A16998">
            <w:pPr>
              <w:pStyle w:val="6"/>
              <w:keepNext w:val="0"/>
              <w:keepLines w:val="0"/>
              <w:pageBreakBefore w:val="0"/>
              <w:widowControl/>
              <w:kinsoku/>
              <w:wordWrap/>
              <w:overflowPunct/>
              <w:topLinePunct w:val="0"/>
              <w:autoSpaceDE w:val="0"/>
              <w:autoSpaceDN w:val="0"/>
              <w:bidi w:val="0"/>
              <w:adjustRightInd w:val="0"/>
              <w:snapToGrid w:val="0"/>
              <w:spacing w:before="40" w:line="232" w:lineRule="auto"/>
              <w:ind w:left="119" w:right="1" w:firstLine="5"/>
              <w:jc w:val="both"/>
              <w:textAlignment w:val="baseline"/>
            </w:pPr>
            <w:r>
              <w:rPr>
                <w:spacing w:val="-15"/>
              </w:rPr>
              <w:t>（</w:t>
            </w:r>
            <w:r>
              <w:rPr>
                <w:rFonts w:ascii="Times New Roman" w:hAnsi="Times New Roman" w:eastAsia="Times New Roman" w:cs="Times New Roman"/>
                <w:spacing w:val="-15"/>
              </w:rPr>
              <w:t>CJJ1-2008</w:t>
            </w:r>
            <w:r>
              <w:rPr>
                <w:spacing w:val="-15"/>
              </w:rPr>
              <w:t>）、《园林绿化工程施工及验收规</w:t>
            </w:r>
            <w:r>
              <w:rPr>
                <w:spacing w:val="-11"/>
              </w:rPr>
              <w:t>范》（</w:t>
            </w:r>
            <w:r>
              <w:rPr>
                <w:rFonts w:ascii="Times New Roman" w:hAnsi="Times New Roman" w:eastAsia="Times New Roman" w:cs="Times New Roman"/>
                <w:spacing w:val="-11"/>
              </w:rPr>
              <w:t>CCJJ82-2012</w:t>
            </w:r>
            <w:r>
              <w:rPr>
                <w:spacing w:val="-11"/>
              </w:rPr>
              <w:t>）、《室外给水</w:t>
            </w:r>
            <w:r>
              <w:rPr>
                <w:spacing w:val="-12"/>
              </w:rPr>
              <w:t>设计规范》</w:t>
            </w:r>
            <w:r>
              <w:rPr>
                <w:spacing w:val="-1"/>
              </w:rPr>
              <w:t>（</w:t>
            </w:r>
            <w:r>
              <w:rPr>
                <w:rFonts w:ascii="Times New Roman" w:hAnsi="Times New Roman" w:eastAsia="Times New Roman" w:cs="Times New Roman"/>
                <w:spacing w:val="-1"/>
              </w:rPr>
              <w:t>GB50013-2006</w:t>
            </w:r>
            <w:r>
              <w:rPr>
                <w:spacing w:val="-1"/>
              </w:rPr>
              <w:t>）、《室外排水设计规范》</w:t>
            </w:r>
            <w:r>
              <w:rPr>
                <w:spacing w:val="-3"/>
              </w:rPr>
              <w:t>（</w:t>
            </w:r>
            <w:r>
              <w:rPr>
                <w:rFonts w:ascii="Times New Roman" w:hAnsi="Times New Roman" w:eastAsia="Times New Roman" w:cs="Times New Roman"/>
                <w:spacing w:val="-3"/>
              </w:rPr>
              <w:t>GB50014-2006</w:t>
            </w:r>
            <w:r>
              <w:rPr>
                <w:spacing w:val="-65"/>
                <w:w w:val="94"/>
              </w:rPr>
              <w:t>）（</w:t>
            </w:r>
            <w:r>
              <w:rPr>
                <w:rFonts w:ascii="Times New Roman" w:hAnsi="Times New Roman" w:eastAsia="Times New Roman" w:cs="Times New Roman"/>
                <w:spacing w:val="-3"/>
              </w:rPr>
              <w:t>2014</w:t>
            </w:r>
            <w:r>
              <w:rPr>
                <w:spacing w:val="-3"/>
              </w:rPr>
              <w:t>年</w:t>
            </w:r>
            <w:r>
              <w:rPr>
                <w:spacing w:val="-4"/>
              </w:rPr>
              <w:t>版）。</w:t>
            </w:r>
          </w:p>
        </w:tc>
      </w:tr>
      <w:tr w14:paraId="7C3C1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60" w:type="dxa"/>
            <w:vMerge w:val="restart"/>
            <w:tcBorders>
              <w:bottom w:val="nil"/>
            </w:tcBorders>
            <w:vAlign w:val="top"/>
          </w:tcPr>
          <w:p w14:paraId="59252C44">
            <w:pPr>
              <w:keepNext w:val="0"/>
              <w:keepLines w:val="0"/>
              <w:pageBreakBefore w:val="0"/>
              <w:widowControl/>
              <w:kinsoku/>
              <w:wordWrap/>
              <w:overflowPunct/>
              <w:topLinePunct w:val="0"/>
              <w:autoSpaceDE w:val="0"/>
              <w:autoSpaceDN w:val="0"/>
              <w:bidi w:val="0"/>
              <w:adjustRightInd w:val="0"/>
              <w:snapToGrid w:val="0"/>
              <w:spacing w:line="292" w:lineRule="auto"/>
              <w:textAlignment w:val="baseline"/>
              <w:rPr>
                <w:rFonts w:ascii="Arial"/>
                <w:sz w:val="21"/>
              </w:rPr>
            </w:pPr>
          </w:p>
          <w:p w14:paraId="62156228">
            <w:pPr>
              <w:keepNext w:val="0"/>
              <w:keepLines w:val="0"/>
              <w:pageBreakBefore w:val="0"/>
              <w:widowControl/>
              <w:kinsoku/>
              <w:wordWrap/>
              <w:overflowPunct/>
              <w:topLinePunct w:val="0"/>
              <w:autoSpaceDE w:val="0"/>
              <w:autoSpaceDN w:val="0"/>
              <w:bidi w:val="0"/>
              <w:adjustRightInd w:val="0"/>
              <w:snapToGrid w:val="0"/>
              <w:spacing w:line="292" w:lineRule="auto"/>
              <w:textAlignment w:val="baseline"/>
              <w:rPr>
                <w:rFonts w:ascii="Arial"/>
                <w:sz w:val="21"/>
              </w:rPr>
            </w:pPr>
          </w:p>
          <w:p w14:paraId="2AAD6683">
            <w:pPr>
              <w:pStyle w:val="6"/>
              <w:keepNext w:val="0"/>
              <w:keepLines w:val="0"/>
              <w:pageBreakBefore w:val="0"/>
              <w:widowControl/>
              <w:kinsoku/>
              <w:wordWrap/>
              <w:overflowPunct/>
              <w:topLinePunct w:val="0"/>
              <w:autoSpaceDE w:val="0"/>
              <w:autoSpaceDN w:val="0"/>
              <w:bidi w:val="0"/>
              <w:adjustRightInd w:val="0"/>
              <w:snapToGrid w:val="0"/>
              <w:spacing w:before="78" w:line="220" w:lineRule="auto"/>
              <w:ind w:left="231"/>
              <w:textAlignment w:val="baseline"/>
            </w:pPr>
            <w:r>
              <w:rPr>
                <w:spacing w:val="-5"/>
              </w:rPr>
              <w:t>项目预</w:t>
            </w:r>
          </w:p>
          <w:p w14:paraId="4E67654C">
            <w:pPr>
              <w:pStyle w:val="6"/>
              <w:keepNext w:val="0"/>
              <w:keepLines w:val="0"/>
              <w:pageBreakBefore w:val="0"/>
              <w:widowControl/>
              <w:kinsoku/>
              <w:wordWrap/>
              <w:overflowPunct/>
              <w:topLinePunct w:val="0"/>
              <w:autoSpaceDE w:val="0"/>
              <w:autoSpaceDN w:val="0"/>
              <w:bidi w:val="0"/>
              <w:adjustRightInd w:val="0"/>
              <w:snapToGrid w:val="0"/>
              <w:spacing w:before="26" w:line="219" w:lineRule="auto"/>
              <w:ind w:left="230"/>
              <w:textAlignment w:val="baseline"/>
            </w:pPr>
            <w:r>
              <w:rPr>
                <w:spacing w:val="-5"/>
              </w:rPr>
              <w:t>期产出</w:t>
            </w:r>
          </w:p>
        </w:tc>
        <w:tc>
          <w:tcPr>
            <w:tcW w:w="1385" w:type="dxa"/>
            <w:vMerge w:val="restart"/>
            <w:tcBorders>
              <w:bottom w:val="nil"/>
            </w:tcBorders>
            <w:vAlign w:val="top"/>
          </w:tcPr>
          <w:p w14:paraId="200C75A6">
            <w:pPr>
              <w:keepNext w:val="0"/>
              <w:keepLines w:val="0"/>
              <w:pageBreakBefore w:val="0"/>
              <w:widowControl/>
              <w:kinsoku/>
              <w:wordWrap/>
              <w:overflowPunct/>
              <w:topLinePunct w:val="0"/>
              <w:autoSpaceDE w:val="0"/>
              <w:autoSpaceDN w:val="0"/>
              <w:bidi w:val="0"/>
              <w:adjustRightInd w:val="0"/>
              <w:snapToGrid w:val="0"/>
              <w:spacing w:line="292" w:lineRule="auto"/>
              <w:textAlignment w:val="baseline"/>
              <w:rPr>
                <w:rFonts w:ascii="Arial"/>
                <w:sz w:val="21"/>
              </w:rPr>
            </w:pPr>
          </w:p>
          <w:p w14:paraId="2592762F">
            <w:pPr>
              <w:keepNext w:val="0"/>
              <w:keepLines w:val="0"/>
              <w:pageBreakBefore w:val="0"/>
              <w:widowControl/>
              <w:kinsoku/>
              <w:wordWrap/>
              <w:overflowPunct/>
              <w:topLinePunct w:val="0"/>
              <w:autoSpaceDE w:val="0"/>
              <w:autoSpaceDN w:val="0"/>
              <w:bidi w:val="0"/>
              <w:adjustRightInd w:val="0"/>
              <w:snapToGrid w:val="0"/>
              <w:spacing w:line="293" w:lineRule="auto"/>
              <w:textAlignment w:val="baseline"/>
              <w:rPr>
                <w:rFonts w:ascii="Arial"/>
                <w:sz w:val="21"/>
              </w:rPr>
            </w:pPr>
          </w:p>
          <w:p w14:paraId="454881BE">
            <w:pPr>
              <w:pStyle w:val="6"/>
              <w:keepNext w:val="0"/>
              <w:keepLines w:val="0"/>
              <w:pageBreakBefore w:val="0"/>
              <w:widowControl/>
              <w:kinsoku/>
              <w:wordWrap/>
              <w:overflowPunct/>
              <w:topLinePunct w:val="0"/>
              <w:autoSpaceDE w:val="0"/>
              <w:autoSpaceDN w:val="0"/>
              <w:bidi w:val="0"/>
              <w:adjustRightInd w:val="0"/>
              <w:snapToGrid w:val="0"/>
              <w:spacing w:before="78" w:line="219" w:lineRule="auto"/>
              <w:ind w:left="113"/>
              <w:textAlignment w:val="baseline"/>
            </w:pPr>
            <w:r>
              <w:rPr>
                <w:spacing w:val="-3"/>
              </w:rPr>
              <w:t>产出时效</w:t>
            </w:r>
          </w:p>
        </w:tc>
        <w:tc>
          <w:tcPr>
            <w:tcW w:w="1238" w:type="dxa"/>
            <w:vAlign w:val="top"/>
          </w:tcPr>
          <w:p w14:paraId="72999B3E">
            <w:pPr>
              <w:keepNext w:val="0"/>
              <w:keepLines w:val="0"/>
              <w:pageBreakBefore w:val="0"/>
              <w:widowControl/>
              <w:kinsoku/>
              <w:wordWrap/>
              <w:overflowPunct/>
              <w:topLinePunct w:val="0"/>
              <w:autoSpaceDE w:val="0"/>
              <w:autoSpaceDN w:val="0"/>
              <w:bidi w:val="0"/>
              <w:adjustRightInd w:val="0"/>
              <w:snapToGrid w:val="0"/>
              <w:spacing w:line="269" w:lineRule="auto"/>
              <w:textAlignment w:val="baseline"/>
              <w:rPr>
                <w:rFonts w:ascii="Arial"/>
                <w:sz w:val="21"/>
              </w:rPr>
            </w:pPr>
          </w:p>
          <w:p w14:paraId="0EDF053F">
            <w:pPr>
              <w:pStyle w:val="6"/>
              <w:keepNext w:val="0"/>
              <w:keepLines w:val="0"/>
              <w:pageBreakBefore w:val="0"/>
              <w:widowControl/>
              <w:kinsoku/>
              <w:wordWrap/>
              <w:overflowPunct/>
              <w:topLinePunct w:val="0"/>
              <w:autoSpaceDE w:val="0"/>
              <w:autoSpaceDN w:val="0"/>
              <w:bidi w:val="0"/>
              <w:adjustRightInd w:val="0"/>
              <w:snapToGrid w:val="0"/>
              <w:spacing w:before="78" w:line="220" w:lineRule="auto"/>
              <w:ind w:left="116"/>
              <w:textAlignment w:val="baseline"/>
            </w:pPr>
            <w:r>
              <w:rPr>
                <w:spacing w:val="-5"/>
              </w:rPr>
              <w:t>建设期</w:t>
            </w:r>
          </w:p>
        </w:tc>
        <w:tc>
          <w:tcPr>
            <w:tcW w:w="4743" w:type="dxa"/>
            <w:vAlign w:val="top"/>
          </w:tcPr>
          <w:p w14:paraId="55E30653">
            <w:pPr>
              <w:pStyle w:val="6"/>
              <w:keepNext w:val="0"/>
              <w:keepLines w:val="0"/>
              <w:pageBreakBefore w:val="0"/>
              <w:widowControl/>
              <w:kinsoku/>
              <w:wordWrap/>
              <w:overflowPunct/>
              <w:topLinePunct w:val="0"/>
              <w:autoSpaceDE w:val="0"/>
              <w:autoSpaceDN w:val="0"/>
              <w:bidi w:val="0"/>
              <w:adjustRightInd w:val="0"/>
              <w:snapToGrid w:val="0"/>
              <w:spacing w:before="37" w:line="242" w:lineRule="auto"/>
              <w:ind w:left="113" w:right="106" w:firstLine="4"/>
              <w:textAlignment w:val="baseline"/>
            </w:pPr>
            <w:r>
              <w:rPr>
                <w:spacing w:val="-4"/>
              </w:rPr>
              <w:t>项目建设期</w:t>
            </w:r>
            <w:r>
              <w:rPr>
                <w:rFonts w:ascii="Times New Roman" w:hAnsi="Times New Roman" w:eastAsia="Times New Roman" w:cs="Times New Roman"/>
                <w:spacing w:val="-4"/>
              </w:rPr>
              <w:t>1</w:t>
            </w:r>
            <w:r>
              <w:rPr>
                <w:spacing w:val="-4"/>
              </w:rPr>
              <w:t>年，符合建设工程的相关规范</w:t>
            </w:r>
            <w:r>
              <w:rPr>
                <w:spacing w:val="-2"/>
              </w:rPr>
              <w:t>及政策文件规定</w:t>
            </w:r>
          </w:p>
        </w:tc>
      </w:tr>
      <w:tr w14:paraId="3776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60" w:type="dxa"/>
            <w:vMerge w:val="continue"/>
            <w:tcBorders>
              <w:top w:val="nil"/>
            </w:tcBorders>
            <w:vAlign w:val="top"/>
          </w:tcPr>
          <w:p w14:paraId="618340A3">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Merge w:val="continue"/>
            <w:tcBorders>
              <w:top w:val="nil"/>
            </w:tcBorders>
            <w:vAlign w:val="top"/>
          </w:tcPr>
          <w:p w14:paraId="7AAB2CD1">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238" w:type="dxa"/>
            <w:vAlign w:val="top"/>
          </w:tcPr>
          <w:p w14:paraId="4B00EC50">
            <w:pPr>
              <w:keepNext w:val="0"/>
              <w:keepLines w:val="0"/>
              <w:pageBreakBefore w:val="0"/>
              <w:widowControl/>
              <w:kinsoku/>
              <w:wordWrap/>
              <w:overflowPunct/>
              <w:topLinePunct w:val="0"/>
              <w:autoSpaceDE w:val="0"/>
              <w:autoSpaceDN w:val="0"/>
              <w:bidi w:val="0"/>
              <w:adjustRightInd w:val="0"/>
              <w:snapToGrid w:val="0"/>
              <w:spacing w:line="270" w:lineRule="auto"/>
              <w:textAlignment w:val="baseline"/>
              <w:rPr>
                <w:rFonts w:ascii="Arial"/>
                <w:sz w:val="21"/>
              </w:rPr>
            </w:pPr>
          </w:p>
          <w:p w14:paraId="66109EBB">
            <w:pPr>
              <w:pStyle w:val="6"/>
              <w:keepNext w:val="0"/>
              <w:keepLines w:val="0"/>
              <w:pageBreakBefore w:val="0"/>
              <w:widowControl/>
              <w:kinsoku/>
              <w:wordWrap/>
              <w:overflowPunct/>
              <w:topLinePunct w:val="0"/>
              <w:autoSpaceDE w:val="0"/>
              <w:autoSpaceDN w:val="0"/>
              <w:bidi w:val="0"/>
              <w:adjustRightInd w:val="0"/>
              <w:snapToGrid w:val="0"/>
              <w:spacing w:before="78" w:line="220" w:lineRule="auto"/>
              <w:ind w:left="113"/>
              <w:textAlignment w:val="baseline"/>
            </w:pPr>
            <w:r>
              <w:rPr>
                <w:spacing w:val="-4"/>
              </w:rPr>
              <w:t>运营期</w:t>
            </w:r>
          </w:p>
        </w:tc>
        <w:tc>
          <w:tcPr>
            <w:tcW w:w="4743" w:type="dxa"/>
            <w:vAlign w:val="top"/>
          </w:tcPr>
          <w:p w14:paraId="38BE61D9">
            <w:pPr>
              <w:pStyle w:val="6"/>
              <w:keepNext w:val="0"/>
              <w:keepLines w:val="0"/>
              <w:pageBreakBefore w:val="0"/>
              <w:widowControl/>
              <w:kinsoku/>
              <w:wordWrap/>
              <w:overflowPunct/>
              <w:topLinePunct w:val="0"/>
              <w:autoSpaceDE w:val="0"/>
              <w:autoSpaceDN w:val="0"/>
              <w:bidi w:val="0"/>
              <w:adjustRightInd w:val="0"/>
              <w:snapToGrid w:val="0"/>
              <w:spacing w:before="37" w:line="242" w:lineRule="auto"/>
              <w:ind w:left="120" w:right="109" w:hanging="3"/>
              <w:textAlignment w:val="baseline"/>
            </w:pPr>
            <w:r>
              <w:rPr>
                <w:spacing w:val="1"/>
              </w:rPr>
              <w:t>项目运营期</w:t>
            </w:r>
            <w:r>
              <w:rPr>
                <w:rFonts w:ascii="Times New Roman" w:hAnsi="Times New Roman" w:eastAsia="Times New Roman" w:cs="Times New Roman"/>
                <w:spacing w:val="1"/>
              </w:rPr>
              <w:t>11</w:t>
            </w:r>
            <w:r>
              <w:rPr>
                <w:spacing w:val="1"/>
              </w:rPr>
              <w:t>年，符合市政道路工程的运</w:t>
            </w:r>
            <w:r>
              <w:rPr>
                <w:spacing w:val="-2"/>
              </w:rPr>
              <w:t>营规范及降低成本。</w:t>
            </w:r>
          </w:p>
        </w:tc>
      </w:tr>
      <w:tr w14:paraId="1D1F3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restart"/>
            <w:tcBorders>
              <w:bottom w:val="nil"/>
            </w:tcBorders>
            <w:vAlign w:val="top"/>
          </w:tcPr>
          <w:p w14:paraId="7C6E85F2">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1EE526C4">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4A8313D2">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0B9FF0B2">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069EDA96">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3FE3A255">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3E6BADFD">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02A8826B">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375CA6A5">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05248B7B">
            <w:pPr>
              <w:pStyle w:val="6"/>
              <w:keepNext w:val="0"/>
              <w:keepLines w:val="0"/>
              <w:pageBreakBefore w:val="0"/>
              <w:widowControl/>
              <w:kinsoku/>
              <w:wordWrap/>
              <w:overflowPunct/>
              <w:topLinePunct w:val="0"/>
              <w:autoSpaceDE w:val="0"/>
              <w:autoSpaceDN w:val="0"/>
              <w:bidi w:val="0"/>
              <w:adjustRightInd w:val="0"/>
              <w:snapToGrid w:val="0"/>
              <w:spacing w:before="78" w:line="220" w:lineRule="auto"/>
              <w:ind w:left="231"/>
              <w:textAlignment w:val="baseline"/>
            </w:pPr>
            <w:r>
              <w:rPr>
                <w:spacing w:val="-5"/>
              </w:rPr>
              <w:t>项目预</w:t>
            </w:r>
          </w:p>
          <w:p w14:paraId="2810C2BA">
            <w:pPr>
              <w:pStyle w:val="6"/>
              <w:keepNext w:val="0"/>
              <w:keepLines w:val="0"/>
              <w:pageBreakBefore w:val="0"/>
              <w:widowControl/>
              <w:kinsoku/>
              <w:wordWrap/>
              <w:overflowPunct/>
              <w:topLinePunct w:val="0"/>
              <w:autoSpaceDE w:val="0"/>
              <w:autoSpaceDN w:val="0"/>
              <w:bidi w:val="0"/>
              <w:adjustRightInd w:val="0"/>
              <w:snapToGrid w:val="0"/>
              <w:spacing w:before="26" w:line="220" w:lineRule="auto"/>
              <w:ind w:left="230"/>
              <w:textAlignment w:val="baseline"/>
            </w:pPr>
            <w:r>
              <w:rPr>
                <w:spacing w:val="-5"/>
              </w:rPr>
              <w:t>期效果</w:t>
            </w:r>
          </w:p>
        </w:tc>
        <w:tc>
          <w:tcPr>
            <w:tcW w:w="1385" w:type="dxa"/>
            <w:vAlign w:val="top"/>
          </w:tcPr>
          <w:p w14:paraId="6DAF9F30">
            <w:pPr>
              <w:pStyle w:val="6"/>
              <w:keepNext w:val="0"/>
              <w:keepLines w:val="0"/>
              <w:pageBreakBefore w:val="0"/>
              <w:widowControl/>
              <w:kinsoku/>
              <w:wordWrap/>
              <w:overflowPunct/>
              <w:topLinePunct w:val="0"/>
              <w:autoSpaceDE w:val="0"/>
              <w:autoSpaceDN w:val="0"/>
              <w:bidi w:val="0"/>
              <w:adjustRightInd w:val="0"/>
              <w:snapToGrid w:val="0"/>
              <w:spacing w:before="194" w:line="220" w:lineRule="auto"/>
              <w:ind w:left="115"/>
              <w:textAlignment w:val="baseline"/>
            </w:pPr>
            <w:r>
              <w:rPr>
                <w:spacing w:val="-3"/>
              </w:rPr>
              <w:t>经济影响</w:t>
            </w:r>
          </w:p>
        </w:tc>
        <w:tc>
          <w:tcPr>
            <w:tcW w:w="1238" w:type="dxa"/>
            <w:vAlign w:val="top"/>
          </w:tcPr>
          <w:p w14:paraId="62B85BF9">
            <w:pPr>
              <w:pStyle w:val="6"/>
              <w:keepNext w:val="0"/>
              <w:keepLines w:val="0"/>
              <w:pageBreakBefore w:val="0"/>
              <w:widowControl/>
              <w:kinsoku/>
              <w:wordWrap/>
              <w:overflowPunct/>
              <w:topLinePunct w:val="0"/>
              <w:autoSpaceDE w:val="0"/>
              <w:autoSpaceDN w:val="0"/>
              <w:bidi w:val="0"/>
              <w:adjustRightInd w:val="0"/>
              <w:snapToGrid w:val="0"/>
              <w:spacing w:before="194" w:line="220" w:lineRule="auto"/>
              <w:ind w:left="113"/>
              <w:textAlignment w:val="baseline"/>
            </w:pPr>
            <w:r>
              <w:rPr>
                <w:spacing w:val="-5"/>
              </w:rPr>
              <w:t>节能</w:t>
            </w:r>
          </w:p>
        </w:tc>
        <w:tc>
          <w:tcPr>
            <w:tcW w:w="4743" w:type="dxa"/>
            <w:vAlign w:val="top"/>
          </w:tcPr>
          <w:p w14:paraId="69B79BD8">
            <w:pPr>
              <w:pStyle w:val="6"/>
              <w:keepNext w:val="0"/>
              <w:keepLines w:val="0"/>
              <w:pageBreakBefore w:val="0"/>
              <w:widowControl/>
              <w:kinsoku/>
              <w:wordWrap/>
              <w:overflowPunct/>
              <w:topLinePunct w:val="0"/>
              <w:autoSpaceDE w:val="0"/>
              <w:autoSpaceDN w:val="0"/>
              <w:bidi w:val="0"/>
              <w:adjustRightInd w:val="0"/>
              <w:snapToGrid w:val="0"/>
              <w:spacing w:before="39" w:line="219" w:lineRule="auto"/>
              <w:ind w:left="114"/>
              <w:textAlignment w:val="baseline"/>
            </w:pPr>
            <w:r>
              <w:rPr>
                <w:spacing w:val="-1"/>
              </w:rPr>
              <w:t>节约、提高电力资源利用效率</w:t>
            </w:r>
          </w:p>
        </w:tc>
      </w:tr>
      <w:tr w14:paraId="2097B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continue"/>
            <w:tcBorders>
              <w:top w:val="nil"/>
              <w:bottom w:val="nil"/>
            </w:tcBorders>
            <w:vAlign w:val="top"/>
          </w:tcPr>
          <w:p w14:paraId="50B48103">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2D5C7DF7">
            <w:pPr>
              <w:pStyle w:val="6"/>
              <w:keepNext w:val="0"/>
              <w:keepLines w:val="0"/>
              <w:pageBreakBefore w:val="0"/>
              <w:widowControl/>
              <w:kinsoku/>
              <w:wordWrap/>
              <w:overflowPunct/>
              <w:topLinePunct w:val="0"/>
              <w:autoSpaceDE w:val="0"/>
              <w:autoSpaceDN w:val="0"/>
              <w:bidi w:val="0"/>
              <w:adjustRightInd w:val="0"/>
              <w:snapToGrid w:val="0"/>
              <w:spacing w:before="196" w:line="219" w:lineRule="auto"/>
              <w:ind w:left="115"/>
              <w:textAlignment w:val="baseline"/>
            </w:pPr>
            <w:r>
              <w:rPr>
                <w:spacing w:val="-3"/>
              </w:rPr>
              <w:t>社会影响</w:t>
            </w:r>
          </w:p>
        </w:tc>
        <w:tc>
          <w:tcPr>
            <w:tcW w:w="1238" w:type="dxa"/>
            <w:vAlign w:val="top"/>
          </w:tcPr>
          <w:p w14:paraId="71AA1064">
            <w:pPr>
              <w:pStyle w:val="6"/>
              <w:keepNext w:val="0"/>
              <w:keepLines w:val="0"/>
              <w:pageBreakBefore w:val="0"/>
              <w:widowControl/>
              <w:kinsoku/>
              <w:wordWrap/>
              <w:overflowPunct/>
              <w:topLinePunct w:val="0"/>
              <w:autoSpaceDE w:val="0"/>
              <w:autoSpaceDN w:val="0"/>
              <w:bidi w:val="0"/>
              <w:adjustRightInd w:val="0"/>
              <w:snapToGrid w:val="0"/>
              <w:spacing w:before="197" w:line="219" w:lineRule="auto"/>
              <w:ind w:left="112"/>
              <w:textAlignment w:val="baseline"/>
            </w:pPr>
            <w:r>
              <w:rPr>
                <w:spacing w:val="-3"/>
              </w:rPr>
              <w:t>道路畅通</w:t>
            </w:r>
          </w:p>
        </w:tc>
        <w:tc>
          <w:tcPr>
            <w:tcW w:w="4743" w:type="dxa"/>
            <w:vAlign w:val="top"/>
          </w:tcPr>
          <w:p w14:paraId="3D65C0A0">
            <w:pPr>
              <w:pStyle w:val="6"/>
              <w:keepNext w:val="0"/>
              <w:keepLines w:val="0"/>
              <w:pageBreakBefore w:val="0"/>
              <w:widowControl/>
              <w:kinsoku/>
              <w:wordWrap/>
              <w:overflowPunct/>
              <w:topLinePunct w:val="0"/>
              <w:autoSpaceDE w:val="0"/>
              <w:autoSpaceDN w:val="0"/>
              <w:bidi w:val="0"/>
              <w:adjustRightInd w:val="0"/>
              <w:snapToGrid w:val="0"/>
              <w:spacing w:before="41" w:line="219" w:lineRule="auto"/>
              <w:ind w:left="115"/>
              <w:textAlignment w:val="baseline"/>
            </w:pPr>
            <w:r>
              <w:rPr>
                <w:spacing w:val="-1"/>
              </w:rPr>
              <w:t>提升区域内道路畅通，增强城区吸引力</w:t>
            </w:r>
          </w:p>
        </w:tc>
      </w:tr>
      <w:tr w14:paraId="68FA1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continue"/>
            <w:tcBorders>
              <w:top w:val="nil"/>
              <w:bottom w:val="nil"/>
            </w:tcBorders>
            <w:vAlign w:val="top"/>
          </w:tcPr>
          <w:p w14:paraId="56006C26">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34748F3E">
            <w:pPr>
              <w:pStyle w:val="6"/>
              <w:keepNext w:val="0"/>
              <w:keepLines w:val="0"/>
              <w:pageBreakBefore w:val="0"/>
              <w:widowControl/>
              <w:kinsoku/>
              <w:wordWrap/>
              <w:overflowPunct/>
              <w:topLinePunct w:val="0"/>
              <w:autoSpaceDE w:val="0"/>
              <w:autoSpaceDN w:val="0"/>
              <w:bidi w:val="0"/>
              <w:adjustRightInd w:val="0"/>
              <w:snapToGrid w:val="0"/>
              <w:spacing w:before="196" w:line="221" w:lineRule="auto"/>
              <w:ind w:left="115"/>
              <w:textAlignment w:val="baseline"/>
            </w:pPr>
            <w:r>
              <w:rPr>
                <w:spacing w:val="-3"/>
              </w:rPr>
              <w:t>生态影响</w:t>
            </w:r>
          </w:p>
        </w:tc>
        <w:tc>
          <w:tcPr>
            <w:tcW w:w="1238" w:type="dxa"/>
            <w:vAlign w:val="top"/>
          </w:tcPr>
          <w:p w14:paraId="4D0E9A78">
            <w:pPr>
              <w:pStyle w:val="6"/>
              <w:keepNext w:val="0"/>
              <w:keepLines w:val="0"/>
              <w:pageBreakBefore w:val="0"/>
              <w:widowControl/>
              <w:kinsoku/>
              <w:wordWrap/>
              <w:overflowPunct/>
              <w:topLinePunct w:val="0"/>
              <w:autoSpaceDE w:val="0"/>
              <w:autoSpaceDN w:val="0"/>
              <w:bidi w:val="0"/>
              <w:adjustRightInd w:val="0"/>
              <w:snapToGrid w:val="0"/>
              <w:spacing w:before="196" w:line="220" w:lineRule="auto"/>
              <w:ind w:left="115"/>
              <w:textAlignment w:val="baseline"/>
            </w:pPr>
            <w:r>
              <w:rPr>
                <w:spacing w:val="-3"/>
              </w:rPr>
              <w:t>生态环境</w:t>
            </w:r>
          </w:p>
        </w:tc>
        <w:tc>
          <w:tcPr>
            <w:tcW w:w="4743" w:type="dxa"/>
            <w:vAlign w:val="top"/>
          </w:tcPr>
          <w:p w14:paraId="31B44B27">
            <w:pPr>
              <w:pStyle w:val="6"/>
              <w:keepNext w:val="0"/>
              <w:keepLines w:val="0"/>
              <w:pageBreakBefore w:val="0"/>
              <w:widowControl/>
              <w:kinsoku/>
              <w:wordWrap/>
              <w:overflowPunct/>
              <w:topLinePunct w:val="0"/>
              <w:autoSpaceDE w:val="0"/>
              <w:autoSpaceDN w:val="0"/>
              <w:bidi w:val="0"/>
              <w:adjustRightInd w:val="0"/>
              <w:snapToGrid w:val="0"/>
              <w:spacing w:before="40" w:line="220" w:lineRule="auto"/>
              <w:ind w:left="115"/>
              <w:textAlignment w:val="baseline"/>
            </w:pPr>
            <w:r>
              <w:rPr>
                <w:spacing w:val="-3"/>
              </w:rPr>
              <w:t>保护环境</w:t>
            </w:r>
          </w:p>
        </w:tc>
      </w:tr>
      <w:tr w14:paraId="67A2A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continue"/>
            <w:tcBorders>
              <w:top w:val="nil"/>
              <w:bottom w:val="nil"/>
            </w:tcBorders>
            <w:vAlign w:val="top"/>
          </w:tcPr>
          <w:p w14:paraId="481E2A5A">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6E7C0079">
            <w:pPr>
              <w:pStyle w:val="6"/>
              <w:keepNext w:val="0"/>
              <w:keepLines w:val="0"/>
              <w:pageBreakBefore w:val="0"/>
              <w:widowControl/>
              <w:kinsoku/>
              <w:wordWrap/>
              <w:overflowPunct/>
              <w:topLinePunct w:val="0"/>
              <w:autoSpaceDE w:val="0"/>
              <w:autoSpaceDN w:val="0"/>
              <w:bidi w:val="0"/>
              <w:adjustRightInd w:val="0"/>
              <w:snapToGrid w:val="0"/>
              <w:spacing w:before="196" w:line="219" w:lineRule="auto"/>
              <w:ind w:left="113"/>
              <w:textAlignment w:val="baseline"/>
            </w:pPr>
            <w:r>
              <w:rPr>
                <w:spacing w:val="-3"/>
              </w:rPr>
              <w:t>物有所值</w:t>
            </w:r>
          </w:p>
        </w:tc>
        <w:tc>
          <w:tcPr>
            <w:tcW w:w="1238" w:type="dxa"/>
            <w:vAlign w:val="top"/>
          </w:tcPr>
          <w:p w14:paraId="5AE9B0E0">
            <w:pPr>
              <w:pStyle w:val="6"/>
              <w:keepNext w:val="0"/>
              <w:keepLines w:val="0"/>
              <w:pageBreakBefore w:val="0"/>
              <w:widowControl/>
              <w:kinsoku/>
              <w:wordWrap/>
              <w:overflowPunct/>
              <w:topLinePunct w:val="0"/>
              <w:autoSpaceDE w:val="0"/>
              <w:autoSpaceDN w:val="0"/>
              <w:bidi w:val="0"/>
              <w:adjustRightInd w:val="0"/>
              <w:snapToGrid w:val="0"/>
              <w:spacing w:before="195" w:line="219" w:lineRule="auto"/>
              <w:ind w:left="115"/>
              <w:textAlignment w:val="baseline"/>
            </w:pPr>
            <w:r>
              <w:rPr>
                <w:spacing w:val="-6"/>
              </w:rPr>
              <w:t>成本</w:t>
            </w:r>
          </w:p>
        </w:tc>
        <w:tc>
          <w:tcPr>
            <w:tcW w:w="4743" w:type="dxa"/>
            <w:vAlign w:val="top"/>
          </w:tcPr>
          <w:p w14:paraId="6FDF7454">
            <w:pPr>
              <w:pStyle w:val="6"/>
              <w:keepNext w:val="0"/>
              <w:keepLines w:val="0"/>
              <w:pageBreakBefore w:val="0"/>
              <w:widowControl/>
              <w:kinsoku/>
              <w:wordWrap/>
              <w:overflowPunct/>
              <w:topLinePunct w:val="0"/>
              <w:autoSpaceDE w:val="0"/>
              <w:autoSpaceDN w:val="0"/>
              <w:bidi w:val="0"/>
              <w:adjustRightInd w:val="0"/>
              <w:snapToGrid w:val="0"/>
              <w:spacing w:before="39" w:line="219" w:lineRule="auto"/>
              <w:ind w:left="132"/>
              <w:textAlignment w:val="baseline"/>
            </w:pPr>
            <w:r>
              <w:rPr>
                <w:spacing w:val="-4"/>
              </w:rPr>
              <w:t>降低建设及运营成本</w:t>
            </w:r>
          </w:p>
        </w:tc>
      </w:tr>
      <w:tr w14:paraId="5C78E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continue"/>
            <w:tcBorders>
              <w:top w:val="nil"/>
              <w:bottom w:val="nil"/>
            </w:tcBorders>
            <w:vAlign w:val="top"/>
          </w:tcPr>
          <w:p w14:paraId="71BDB0BE">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6AE718D0">
            <w:pPr>
              <w:pStyle w:val="6"/>
              <w:keepNext w:val="0"/>
              <w:keepLines w:val="0"/>
              <w:pageBreakBefore w:val="0"/>
              <w:widowControl/>
              <w:kinsoku/>
              <w:wordWrap/>
              <w:overflowPunct/>
              <w:topLinePunct w:val="0"/>
              <w:autoSpaceDE w:val="0"/>
              <w:autoSpaceDN w:val="0"/>
              <w:bidi w:val="0"/>
              <w:adjustRightInd w:val="0"/>
              <w:snapToGrid w:val="0"/>
              <w:spacing w:before="39" w:line="223" w:lineRule="auto"/>
              <w:ind w:left="115" w:right="106"/>
              <w:textAlignment w:val="baseline"/>
            </w:pPr>
            <w:r>
              <w:rPr>
                <w:spacing w:val="49"/>
              </w:rPr>
              <w:t>可持续发</w:t>
            </w:r>
            <w:r>
              <w:t>展</w:t>
            </w:r>
          </w:p>
        </w:tc>
        <w:tc>
          <w:tcPr>
            <w:tcW w:w="1238" w:type="dxa"/>
            <w:vAlign w:val="top"/>
          </w:tcPr>
          <w:p w14:paraId="01209604">
            <w:pPr>
              <w:pStyle w:val="6"/>
              <w:keepNext w:val="0"/>
              <w:keepLines w:val="0"/>
              <w:pageBreakBefore w:val="0"/>
              <w:widowControl/>
              <w:kinsoku/>
              <w:wordWrap/>
              <w:overflowPunct/>
              <w:topLinePunct w:val="0"/>
              <w:autoSpaceDE w:val="0"/>
              <w:autoSpaceDN w:val="0"/>
              <w:bidi w:val="0"/>
              <w:adjustRightInd w:val="0"/>
              <w:snapToGrid w:val="0"/>
              <w:spacing w:before="39" w:line="220" w:lineRule="auto"/>
              <w:ind w:left="117"/>
              <w:textAlignment w:val="baseline"/>
            </w:pPr>
            <w:r>
              <w:rPr>
                <w:spacing w:val="-19"/>
              </w:rPr>
              <w:t>项目的可</w:t>
            </w:r>
          </w:p>
          <w:p w14:paraId="5B988350">
            <w:pPr>
              <w:pStyle w:val="6"/>
              <w:keepNext w:val="0"/>
              <w:keepLines w:val="0"/>
              <w:pageBreakBefore w:val="0"/>
              <w:widowControl/>
              <w:kinsoku/>
              <w:wordWrap/>
              <w:overflowPunct/>
              <w:topLinePunct w:val="0"/>
              <w:autoSpaceDE w:val="0"/>
              <w:autoSpaceDN w:val="0"/>
              <w:bidi w:val="0"/>
              <w:adjustRightInd w:val="0"/>
              <w:snapToGrid w:val="0"/>
              <w:spacing w:before="25" w:line="206" w:lineRule="auto"/>
              <w:ind w:left="116"/>
              <w:textAlignment w:val="baseline"/>
            </w:pPr>
            <w:r>
              <w:rPr>
                <w:spacing w:val="-4"/>
              </w:rPr>
              <w:t>持续发展</w:t>
            </w:r>
          </w:p>
        </w:tc>
        <w:tc>
          <w:tcPr>
            <w:tcW w:w="4743" w:type="dxa"/>
            <w:vAlign w:val="top"/>
          </w:tcPr>
          <w:p w14:paraId="394DD3C4">
            <w:pPr>
              <w:pStyle w:val="6"/>
              <w:keepNext w:val="0"/>
              <w:keepLines w:val="0"/>
              <w:pageBreakBefore w:val="0"/>
              <w:widowControl/>
              <w:kinsoku/>
              <w:wordWrap/>
              <w:overflowPunct/>
              <w:topLinePunct w:val="0"/>
              <w:autoSpaceDE w:val="0"/>
              <w:autoSpaceDN w:val="0"/>
              <w:bidi w:val="0"/>
              <w:adjustRightInd w:val="0"/>
              <w:snapToGrid w:val="0"/>
              <w:spacing w:before="39" w:line="220" w:lineRule="auto"/>
              <w:ind w:left="124"/>
              <w:textAlignment w:val="baseline"/>
            </w:pPr>
            <w:r>
              <w:rPr>
                <w:spacing w:val="-3"/>
              </w:rPr>
              <w:t>资金的及时到位</w:t>
            </w:r>
          </w:p>
        </w:tc>
      </w:tr>
      <w:tr w14:paraId="1BF9F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continue"/>
            <w:tcBorders>
              <w:top w:val="nil"/>
              <w:bottom w:val="nil"/>
            </w:tcBorders>
            <w:vAlign w:val="top"/>
          </w:tcPr>
          <w:p w14:paraId="484D28C3">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Merge w:val="restart"/>
            <w:tcBorders>
              <w:bottom w:val="nil"/>
            </w:tcBorders>
            <w:vAlign w:val="top"/>
          </w:tcPr>
          <w:p w14:paraId="0AED8D14">
            <w:pPr>
              <w:keepNext w:val="0"/>
              <w:keepLines w:val="0"/>
              <w:pageBreakBefore w:val="0"/>
              <w:widowControl/>
              <w:kinsoku/>
              <w:wordWrap/>
              <w:overflowPunct/>
              <w:topLinePunct w:val="0"/>
              <w:autoSpaceDE w:val="0"/>
              <w:autoSpaceDN w:val="0"/>
              <w:bidi w:val="0"/>
              <w:adjustRightInd w:val="0"/>
              <w:snapToGrid w:val="0"/>
              <w:spacing w:line="293" w:lineRule="auto"/>
              <w:textAlignment w:val="baseline"/>
              <w:rPr>
                <w:rFonts w:ascii="Arial"/>
                <w:sz w:val="21"/>
              </w:rPr>
            </w:pPr>
          </w:p>
          <w:p w14:paraId="58750871">
            <w:pPr>
              <w:keepNext w:val="0"/>
              <w:keepLines w:val="0"/>
              <w:pageBreakBefore w:val="0"/>
              <w:widowControl/>
              <w:kinsoku/>
              <w:wordWrap/>
              <w:overflowPunct/>
              <w:topLinePunct w:val="0"/>
              <w:autoSpaceDE w:val="0"/>
              <w:autoSpaceDN w:val="0"/>
              <w:bidi w:val="0"/>
              <w:adjustRightInd w:val="0"/>
              <w:snapToGrid w:val="0"/>
              <w:spacing w:line="293" w:lineRule="auto"/>
              <w:textAlignment w:val="baseline"/>
              <w:rPr>
                <w:rFonts w:ascii="Arial"/>
                <w:sz w:val="21"/>
              </w:rPr>
            </w:pPr>
          </w:p>
          <w:p w14:paraId="0757FFDA">
            <w:pPr>
              <w:pStyle w:val="6"/>
              <w:keepNext w:val="0"/>
              <w:keepLines w:val="0"/>
              <w:pageBreakBefore w:val="0"/>
              <w:widowControl/>
              <w:kinsoku/>
              <w:wordWrap/>
              <w:overflowPunct/>
              <w:topLinePunct w:val="0"/>
              <w:autoSpaceDE w:val="0"/>
              <w:autoSpaceDN w:val="0"/>
              <w:bidi w:val="0"/>
              <w:adjustRightInd w:val="0"/>
              <w:snapToGrid w:val="0"/>
              <w:spacing w:before="78" w:line="219" w:lineRule="auto"/>
              <w:ind w:left="113"/>
              <w:textAlignment w:val="baseline"/>
            </w:pPr>
            <w:r>
              <w:rPr>
                <w:spacing w:val="-4"/>
              </w:rPr>
              <w:t>满意度</w:t>
            </w:r>
          </w:p>
        </w:tc>
        <w:tc>
          <w:tcPr>
            <w:tcW w:w="1238" w:type="dxa"/>
            <w:vAlign w:val="top"/>
          </w:tcPr>
          <w:p w14:paraId="009A9436">
            <w:pPr>
              <w:pStyle w:val="6"/>
              <w:keepNext w:val="0"/>
              <w:keepLines w:val="0"/>
              <w:pageBreakBefore w:val="0"/>
              <w:widowControl/>
              <w:kinsoku/>
              <w:wordWrap/>
              <w:overflowPunct/>
              <w:topLinePunct w:val="0"/>
              <w:autoSpaceDE w:val="0"/>
              <w:autoSpaceDN w:val="0"/>
              <w:bidi w:val="0"/>
              <w:adjustRightInd w:val="0"/>
              <w:snapToGrid w:val="0"/>
              <w:spacing w:before="39" w:line="219" w:lineRule="auto"/>
              <w:ind w:left="121"/>
              <w:textAlignment w:val="baseline"/>
            </w:pPr>
            <w:r>
              <w:rPr>
                <w:spacing w:val="11"/>
              </w:rPr>
              <w:t>公众满意</w:t>
            </w:r>
          </w:p>
          <w:p w14:paraId="17737F84">
            <w:pPr>
              <w:pStyle w:val="6"/>
              <w:keepNext w:val="0"/>
              <w:keepLines w:val="0"/>
              <w:pageBreakBefore w:val="0"/>
              <w:widowControl/>
              <w:kinsoku/>
              <w:wordWrap/>
              <w:overflowPunct/>
              <w:topLinePunct w:val="0"/>
              <w:autoSpaceDE w:val="0"/>
              <w:autoSpaceDN w:val="0"/>
              <w:bidi w:val="0"/>
              <w:adjustRightInd w:val="0"/>
              <w:snapToGrid w:val="0"/>
              <w:spacing w:before="27" w:line="206" w:lineRule="auto"/>
              <w:ind w:left="112"/>
              <w:textAlignment w:val="baseline"/>
            </w:pPr>
            <w:r>
              <w:t>度</w:t>
            </w:r>
          </w:p>
        </w:tc>
        <w:tc>
          <w:tcPr>
            <w:tcW w:w="4743" w:type="dxa"/>
            <w:vAlign w:val="top"/>
          </w:tcPr>
          <w:p w14:paraId="09FBC069">
            <w:pPr>
              <w:keepNext w:val="0"/>
              <w:keepLines w:val="0"/>
              <w:pageBreakBefore w:val="0"/>
              <w:widowControl/>
              <w:kinsoku/>
              <w:wordWrap/>
              <w:overflowPunct/>
              <w:topLinePunct w:val="0"/>
              <w:autoSpaceDE w:val="0"/>
              <w:autoSpaceDN w:val="0"/>
              <w:bidi w:val="0"/>
              <w:adjustRightInd w:val="0"/>
              <w:snapToGrid w:val="0"/>
              <w:spacing w:before="80" w:line="188" w:lineRule="auto"/>
              <w:ind w:left="107"/>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≥90%</w:t>
            </w:r>
          </w:p>
        </w:tc>
      </w:tr>
      <w:tr w14:paraId="344D4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160" w:type="dxa"/>
            <w:vMerge w:val="continue"/>
            <w:tcBorders>
              <w:top w:val="nil"/>
            </w:tcBorders>
            <w:vAlign w:val="top"/>
          </w:tcPr>
          <w:p w14:paraId="75B4FE7A">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Merge w:val="continue"/>
            <w:tcBorders>
              <w:top w:val="nil"/>
            </w:tcBorders>
            <w:vAlign w:val="top"/>
          </w:tcPr>
          <w:p w14:paraId="702EA5B2">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238" w:type="dxa"/>
            <w:vAlign w:val="top"/>
          </w:tcPr>
          <w:p w14:paraId="6893BB9D">
            <w:pPr>
              <w:pStyle w:val="6"/>
              <w:keepNext w:val="0"/>
              <w:keepLines w:val="0"/>
              <w:pageBreakBefore w:val="0"/>
              <w:widowControl/>
              <w:kinsoku/>
              <w:wordWrap/>
              <w:overflowPunct/>
              <w:topLinePunct w:val="0"/>
              <w:autoSpaceDE w:val="0"/>
              <w:autoSpaceDN w:val="0"/>
              <w:bidi w:val="0"/>
              <w:adjustRightInd w:val="0"/>
              <w:snapToGrid w:val="0"/>
              <w:spacing w:before="38"/>
              <w:ind w:left="116" w:right="106" w:hanging="4"/>
              <w:textAlignment w:val="baseline"/>
            </w:pPr>
            <w:r>
              <w:rPr>
                <w:spacing w:val="13"/>
              </w:rPr>
              <w:t>政府及相</w:t>
            </w:r>
            <w:r>
              <w:t>关</w:t>
            </w:r>
          </w:p>
          <w:p w14:paraId="3A8B944E">
            <w:pPr>
              <w:pStyle w:val="6"/>
              <w:keepNext w:val="0"/>
              <w:keepLines w:val="0"/>
              <w:pageBreakBefore w:val="0"/>
              <w:widowControl/>
              <w:kinsoku/>
              <w:wordWrap/>
              <w:overflowPunct/>
              <w:topLinePunct w:val="0"/>
              <w:autoSpaceDE w:val="0"/>
              <w:autoSpaceDN w:val="0"/>
              <w:bidi w:val="0"/>
              <w:adjustRightInd w:val="0"/>
              <w:snapToGrid w:val="0"/>
              <w:spacing w:before="2" w:line="222" w:lineRule="auto"/>
              <w:ind w:left="112" w:right="106" w:firstLine="3"/>
              <w:textAlignment w:val="baseline"/>
            </w:pPr>
            <w:r>
              <w:rPr>
                <w:spacing w:val="12"/>
              </w:rPr>
              <w:t>部门满意</w:t>
            </w:r>
            <w:r>
              <w:t>度</w:t>
            </w:r>
          </w:p>
        </w:tc>
        <w:tc>
          <w:tcPr>
            <w:tcW w:w="4743" w:type="dxa"/>
            <w:vAlign w:val="top"/>
          </w:tcPr>
          <w:p w14:paraId="71837D85">
            <w:pPr>
              <w:keepNext w:val="0"/>
              <w:keepLines w:val="0"/>
              <w:pageBreakBefore w:val="0"/>
              <w:widowControl/>
              <w:kinsoku/>
              <w:wordWrap/>
              <w:overflowPunct/>
              <w:topLinePunct w:val="0"/>
              <w:autoSpaceDE w:val="0"/>
              <w:autoSpaceDN w:val="0"/>
              <w:bidi w:val="0"/>
              <w:adjustRightInd w:val="0"/>
              <w:snapToGrid w:val="0"/>
              <w:spacing w:before="80" w:line="188" w:lineRule="auto"/>
              <w:ind w:left="107"/>
              <w:textAlignment w:val="baseline"/>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≥90%</w:t>
            </w:r>
          </w:p>
        </w:tc>
      </w:tr>
      <w:tr w14:paraId="4AB60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restart"/>
            <w:tcBorders>
              <w:bottom w:val="nil"/>
            </w:tcBorders>
            <w:vAlign w:val="top"/>
          </w:tcPr>
          <w:p w14:paraId="168F4D7F">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72AB7C97">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31FB67FC">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3DA1A9EE">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2F67D235">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206FAC52">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p w14:paraId="0A469080">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1F9B65D6">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22B42F3F">
            <w:pPr>
              <w:keepNext w:val="0"/>
              <w:keepLines w:val="0"/>
              <w:pageBreakBefore w:val="0"/>
              <w:widowControl/>
              <w:kinsoku/>
              <w:wordWrap/>
              <w:overflowPunct/>
              <w:topLinePunct w:val="0"/>
              <w:autoSpaceDE w:val="0"/>
              <w:autoSpaceDN w:val="0"/>
              <w:bidi w:val="0"/>
              <w:adjustRightInd w:val="0"/>
              <w:snapToGrid w:val="0"/>
              <w:spacing w:line="241" w:lineRule="auto"/>
              <w:textAlignment w:val="baseline"/>
              <w:rPr>
                <w:rFonts w:ascii="Arial"/>
                <w:sz w:val="21"/>
              </w:rPr>
            </w:pPr>
          </w:p>
          <w:p w14:paraId="49BF3DFB">
            <w:pPr>
              <w:pStyle w:val="6"/>
              <w:keepNext w:val="0"/>
              <w:keepLines w:val="0"/>
              <w:pageBreakBefore w:val="0"/>
              <w:widowControl/>
              <w:kinsoku/>
              <w:wordWrap/>
              <w:overflowPunct/>
              <w:topLinePunct w:val="0"/>
              <w:autoSpaceDE w:val="0"/>
              <w:autoSpaceDN w:val="0"/>
              <w:bidi w:val="0"/>
              <w:adjustRightInd w:val="0"/>
              <w:snapToGrid w:val="0"/>
              <w:spacing w:before="78" w:line="247" w:lineRule="auto"/>
              <w:ind w:left="470" w:right="216" w:hanging="239"/>
              <w:textAlignment w:val="baseline"/>
            </w:pPr>
            <w:r>
              <w:rPr>
                <w:spacing w:val="-5"/>
              </w:rPr>
              <w:t>项目管</w:t>
            </w:r>
            <w:r>
              <w:t>理</w:t>
            </w:r>
          </w:p>
        </w:tc>
        <w:tc>
          <w:tcPr>
            <w:tcW w:w="1385" w:type="dxa"/>
            <w:vAlign w:val="top"/>
          </w:tcPr>
          <w:p w14:paraId="7D5606BA">
            <w:pPr>
              <w:pStyle w:val="6"/>
              <w:keepNext w:val="0"/>
              <w:keepLines w:val="0"/>
              <w:pageBreakBefore w:val="0"/>
              <w:widowControl/>
              <w:kinsoku/>
              <w:wordWrap/>
              <w:overflowPunct/>
              <w:topLinePunct w:val="0"/>
              <w:autoSpaceDE w:val="0"/>
              <w:autoSpaceDN w:val="0"/>
              <w:bidi w:val="0"/>
              <w:adjustRightInd w:val="0"/>
              <w:snapToGrid w:val="0"/>
              <w:spacing w:before="198" w:line="219" w:lineRule="auto"/>
              <w:ind w:left="115"/>
              <w:textAlignment w:val="baseline"/>
            </w:pPr>
            <w:r>
              <w:rPr>
                <w:spacing w:val="-3"/>
              </w:rPr>
              <w:t>预算管理</w:t>
            </w:r>
          </w:p>
        </w:tc>
        <w:tc>
          <w:tcPr>
            <w:tcW w:w="1238" w:type="dxa"/>
            <w:vAlign w:val="top"/>
          </w:tcPr>
          <w:p w14:paraId="26CAB47F">
            <w:pPr>
              <w:pStyle w:val="6"/>
              <w:keepNext w:val="0"/>
              <w:keepLines w:val="0"/>
              <w:pageBreakBefore w:val="0"/>
              <w:widowControl/>
              <w:kinsoku/>
              <w:wordWrap/>
              <w:overflowPunct/>
              <w:topLinePunct w:val="0"/>
              <w:autoSpaceDE w:val="0"/>
              <w:autoSpaceDN w:val="0"/>
              <w:bidi w:val="0"/>
              <w:adjustRightInd w:val="0"/>
              <w:snapToGrid w:val="0"/>
              <w:spacing w:before="41" w:line="222" w:lineRule="auto"/>
              <w:ind w:left="114" w:right="106" w:firstLine="1"/>
              <w:textAlignment w:val="baseline"/>
            </w:pPr>
            <w:r>
              <w:rPr>
                <w:spacing w:val="12"/>
              </w:rPr>
              <w:t>投资及成</w:t>
            </w:r>
            <w:r>
              <w:t>本</w:t>
            </w:r>
          </w:p>
        </w:tc>
        <w:tc>
          <w:tcPr>
            <w:tcW w:w="4743" w:type="dxa"/>
            <w:vAlign w:val="top"/>
          </w:tcPr>
          <w:p w14:paraId="5E5F2D2D">
            <w:pPr>
              <w:pStyle w:val="6"/>
              <w:keepNext w:val="0"/>
              <w:keepLines w:val="0"/>
              <w:pageBreakBefore w:val="0"/>
              <w:widowControl/>
              <w:kinsoku/>
              <w:wordWrap/>
              <w:overflowPunct/>
              <w:topLinePunct w:val="0"/>
              <w:autoSpaceDE w:val="0"/>
              <w:autoSpaceDN w:val="0"/>
              <w:bidi w:val="0"/>
              <w:adjustRightInd w:val="0"/>
              <w:snapToGrid w:val="0"/>
              <w:spacing w:before="42" w:line="219" w:lineRule="auto"/>
              <w:ind w:left="114"/>
              <w:textAlignment w:val="baseline"/>
            </w:pPr>
            <w:r>
              <w:rPr>
                <w:spacing w:val="-2"/>
              </w:rPr>
              <w:t>偏差</w:t>
            </w:r>
            <w:r>
              <w:rPr>
                <w:rFonts w:ascii="Times New Roman" w:hAnsi="Times New Roman" w:eastAsia="Times New Roman" w:cs="Times New Roman"/>
                <w:spacing w:val="-2"/>
              </w:rPr>
              <w:t>±10%</w:t>
            </w:r>
            <w:r>
              <w:rPr>
                <w:spacing w:val="-2"/>
              </w:rPr>
              <w:t>以内</w:t>
            </w:r>
          </w:p>
        </w:tc>
      </w:tr>
      <w:tr w14:paraId="5B343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continue"/>
            <w:tcBorders>
              <w:top w:val="nil"/>
              <w:bottom w:val="nil"/>
            </w:tcBorders>
            <w:vAlign w:val="top"/>
          </w:tcPr>
          <w:p w14:paraId="59669D59">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3DE055C8">
            <w:pPr>
              <w:pStyle w:val="6"/>
              <w:keepNext w:val="0"/>
              <w:keepLines w:val="0"/>
              <w:pageBreakBefore w:val="0"/>
              <w:widowControl/>
              <w:kinsoku/>
              <w:wordWrap/>
              <w:overflowPunct/>
              <w:topLinePunct w:val="0"/>
              <w:autoSpaceDE w:val="0"/>
              <w:autoSpaceDN w:val="0"/>
              <w:bidi w:val="0"/>
              <w:adjustRightInd w:val="0"/>
              <w:snapToGrid w:val="0"/>
              <w:spacing w:before="197" w:line="219" w:lineRule="auto"/>
              <w:ind w:left="114"/>
              <w:textAlignment w:val="baseline"/>
            </w:pPr>
            <w:r>
              <w:rPr>
                <w:spacing w:val="-3"/>
              </w:rPr>
              <w:t>监督管理</w:t>
            </w:r>
          </w:p>
        </w:tc>
        <w:tc>
          <w:tcPr>
            <w:tcW w:w="1238" w:type="dxa"/>
            <w:vAlign w:val="top"/>
          </w:tcPr>
          <w:p w14:paraId="14448117">
            <w:pPr>
              <w:pStyle w:val="6"/>
              <w:keepNext w:val="0"/>
              <w:keepLines w:val="0"/>
              <w:pageBreakBefore w:val="0"/>
              <w:widowControl/>
              <w:kinsoku/>
              <w:wordWrap/>
              <w:overflowPunct/>
              <w:topLinePunct w:val="0"/>
              <w:autoSpaceDE w:val="0"/>
              <w:autoSpaceDN w:val="0"/>
              <w:bidi w:val="0"/>
              <w:adjustRightInd w:val="0"/>
              <w:snapToGrid w:val="0"/>
              <w:spacing w:before="41" w:line="222" w:lineRule="auto"/>
              <w:ind w:left="119" w:right="106" w:firstLine="6"/>
              <w:textAlignment w:val="baseline"/>
            </w:pPr>
            <w:r>
              <w:rPr>
                <w:spacing w:val="10"/>
              </w:rPr>
              <w:t>审计及监</w:t>
            </w:r>
            <w:r>
              <w:t>管</w:t>
            </w:r>
          </w:p>
        </w:tc>
        <w:tc>
          <w:tcPr>
            <w:tcW w:w="4743" w:type="dxa"/>
            <w:vAlign w:val="top"/>
          </w:tcPr>
          <w:p w14:paraId="0BBD0CAE">
            <w:pPr>
              <w:pStyle w:val="6"/>
              <w:keepNext w:val="0"/>
              <w:keepLines w:val="0"/>
              <w:pageBreakBefore w:val="0"/>
              <w:widowControl/>
              <w:kinsoku/>
              <w:wordWrap/>
              <w:overflowPunct/>
              <w:topLinePunct w:val="0"/>
              <w:autoSpaceDE w:val="0"/>
              <w:autoSpaceDN w:val="0"/>
              <w:bidi w:val="0"/>
              <w:adjustRightInd w:val="0"/>
              <w:snapToGrid w:val="0"/>
              <w:spacing w:before="40" w:line="219" w:lineRule="auto"/>
              <w:ind w:left="114"/>
              <w:textAlignment w:val="baseline"/>
            </w:pPr>
            <w:r>
              <w:rPr>
                <w:spacing w:val="-1"/>
              </w:rPr>
              <w:t>全过程跟踪审计及政府监管</w:t>
            </w:r>
          </w:p>
        </w:tc>
      </w:tr>
      <w:tr w14:paraId="3DCFE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continue"/>
            <w:tcBorders>
              <w:top w:val="nil"/>
              <w:bottom w:val="nil"/>
            </w:tcBorders>
            <w:vAlign w:val="top"/>
          </w:tcPr>
          <w:p w14:paraId="09019899">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24379DC0">
            <w:pPr>
              <w:pStyle w:val="6"/>
              <w:keepNext w:val="0"/>
              <w:keepLines w:val="0"/>
              <w:pageBreakBefore w:val="0"/>
              <w:widowControl/>
              <w:kinsoku/>
              <w:wordWrap/>
              <w:overflowPunct/>
              <w:topLinePunct w:val="0"/>
              <w:autoSpaceDE w:val="0"/>
              <w:autoSpaceDN w:val="0"/>
              <w:bidi w:val="0"/>
              <w:adjustRightInd w:val="0"/>
              <w:snapToGrid w:val="0"/>
              <w:spacing w:before="197" w:line="219" w:lineRule="auto"/>
              <w:ind w:left="116"/>
              <w:textAlignment w:val="baseline"/>
            </w:pPr>
            <w:r>
              <w:rPr>
                <w:spacing w:val="-4"/>
              </w:rPr>
              <w:t>组织管理</w:t>
            </w:r>
          </w:p>
        </w:tc>
        <w:tc>
          <w:tcPr>
            <w:tcW w:w="1238" w:type="dxa"/>
            <w:vAlign w:val="top"/>
          </w:tcPr>
          <w:p w14:paraId="105F4B31">
            <w:pPr>
              <w:pStyle w:val="6"/>
              <w:keepNext w:val="0"/>
              <w:keepLines w:val="0"/>
              <w:pageBreakBefore w:val="0"/>
              <w:widowControl/>
              <w:kinsoku/>
              <w:wordWrap/>
              <w:overflowPunct/>
              <w:topLinePunct w:val="0"/>
              <w:autoSpaceDE w:val="0"/>
              <w:autoSpaceDN w:val="0"/>
              <w:bidi w:val="0"/>
              <w:adjustRightInd w:val="0"/>
              <w:snapToGrid w:val="0"/>
              <w:spacing w:before="196" w:line="219" w:lineRule="auto"/>
              <w:ind w:left="112"/>
              <w:textAlignment w:val="baseline"/>
            </w:pPr>
            <w:r>
              <w:rPr>
                <w:spacing w:val="-3"/>
              </w:rPr>
              <w:t>机构建设</w:t>
            </w:r>
          </w:p>
        </w:tc>
        <w:tc>
          <w:tcPr>
            <w:tcW w:w="4743" w:type="dxa"/>
            <w:vAlign w:val="top"/>
          </w:tcPr>
          <w:p w14:paraId="76524F39">
            <w:pPr>
              <w:pStyle w:val="6"/>
              <w:keepNext w:val="0"/>
              <w:keepLines w:val="0"/>
              <w:pageBreakBefore w:val="0"/>
              <w:widowControl/>
              <w:kinsoku/>
              <w:wordWrap/>
              <w:overflowPunct/>
              <w:topLinePunct w:val="0"/>
              <w:autoSpaceDE w:val="0"/>
              <w:autoSpaceDN w:val="0"/>
              <w:bidi w:val="0"/>
              <w:adjustRightInd w:val="0"/>
              <w:snapToGrid w:val="0"/>
              <w:spacing w:before="41" w:line="222" w:lineRule="auto"/>
              <w:ind w:left="116" w:right="106" w:hanging="3"/>
              <w:textAlignment w:val="baseline"/>
            </w:pPr>
            <w:r>
              <w:rPr>
                <w:spacing w:val="-3"/>
              </w:rPr>
              <w:t>政府的监管小组及绩效评价、跟踪审计及时</w:t>
            </w:r>
            <w:r>
              <w:rPr>
                <w:spacing w:val="-1"/>
              </w:rPr>
              <w:t>组建；项目公司内部机构健全</w:t>
            </w:r>
          </w:p>
        </w:tc>
      </w:tr>
      <w:tr w14:paraId="36ED5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continue"/>
            <w:tcBorders>
              <w:top w:val="nil"/>
              <w:bottom w:val="nil"/>
            </w:tcBorders>
            <w:vAlign w:val="top"/>
          </w:tcPr>
          <w:p w14:paraId="1FC1F415">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28199E01">
            <w:pPr>
              <w:pStyle w:val="6"/>
              <w:keepNext w:val="0"/>
              <w:keepLines w:val="0"/>
              <w:pageBreakBefore w:val="0"/>
              <w:widowControl/>
              <w:kinsoku/>
              <w:wordWrap/>
              <w:overflowPunct/>
              <w:topLinePunct w:val="0"/>
              <w:autoSpaceDE w:val="0"/>
              <w:autoSpaceDN w:val="0"/>
              <w:bidi w:val="0"/>
              <w:adjustRightInd w:val="0"/>
              <w:snapToGrid w:val="0"/>
              <w:spacing w:before="196" w:line="219" w:lineRule="auto"/>
              <w:ind w:left="114"/>
              <w:textAlignment w:val="baseline"/>
            </w:pPr>
            <w:r>
              <w:rPr>
                <w:spacing w:val="-3"/>
              </w:rPr>
              <w:t>财务管理</w:t>
            </w:r>
          </w:p>
        </w:tc>
        <w:tc>
          <w:tcPr>
            <w:tcW w:w="1238" w:type="dxa"/>
            <w:vAlign w:val="top"/>
          </w:tcPr>
          <w:p w14:paraId="0DFE67A7">
            <w:pPr>
              <w:pStyle w:val="6"/>
              <w:keepNext w:val="0"/>
              <w:keepLines w:val="0"/>
              <w:pageBreakBefore w:val="0"/>
              <w:widowControl/>
              <w:kinsoku/>
              <w:wordWrap/>
              <w:overflowPunct/>
              <w:topLinePunct w:val="0"/>
              <w:autoSpaceDE w:val="0"/>
              <w:autoSpaceDN w:val="0"/>
              <w:bidi w:val="0"/>
              <w:adjustRightInd w:val="0"/>
              <w:snapToGrid w:val="0"/>
              <w:spacing w:before="196" w:line="219" w:lineRule="auto"/>
              <w:ind w:left="124"/>
              <w:textAlignment w:val="baseline"/>
            </w:pPr>
            <w:r>
              <w:rPr>
                <w:spacing w:val="-5"/>
              </w:rPr>
              <w:t>资金管理</w:t>
            </w:r>
          </w:p>
        </w:tc>
        <w:tc>
          <w:tcPr>
            <w:tcW w:w="4743" w:type="dxa"/>
            <w:vAlign w:val="top"/>
          </w:tcPr>
          <w:p w14:paraId="6FBE419D">
            <w:pPr>
              <w:pStyle w:val="6"/>
              <w:keepNext w:val="0"/>
              <w:keepLines w:val="0"/>
              <w:pageBreakBefore w:val="0"/>
              <w:widowControl/>
              <w:kinsoku/>
              <w:wordWrap/>
              <w:overflowPunct/>
              <w:topLinePunct w:val="0"/>
              <w:autoSpaceDE w:val="0"/>
              <w:autoSpaceDN w:val="0"/>
              <w:bidi w:val="0"/>
              <w:adjustRightInd w:val="0"/>
              <w:snapToGrid w:val="0"/>
              <w:spacing w:before="40" w:line="219" w:lineRule="auto"/>
              <w:ind w:left="115"/>
              <w:textAlignment w:val="baseline"/>
            </w:pPr>
            <w:r>
              <w:rPr>
                <w:spacing w:val="-1"/>
              </w:rPr>
              <w:t>财务制度健全，资金使用规范、合法</w:t>
            </w:r>
          </w:p>
        </w:tc>
      </w:tr>
      <w:tr w14:paraId="55AC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60" w:type="dxa"/>
            <w:vMerge w:val="continue"/>
            <w:tcBorders>
              <w:top w:val="nil"/>
              <w:bottom w:val="nil"/>
            </w:tcBorders>
            <w:vAlign w:val="top"/>
          </w:tcPr>
          <w:p w14:paraId="73FD0BB4">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0DA5505F">
            <w:pPr>
              <w:keepNext w:val="0"/>
              <w:keepLines w:val="0"/>
              <w:pageBreakBefore w:val="0"/>
              <w:widowControl/>
              <w:kinsoku/>
              <w:wordWrap/>
              <w:overflowPunct/>
              <w:topLinePunct w:val="0"/>
              <w:autoSpaceDE w:val="0"/>
              <w:autoSpaceDN w:val="0"/>
              <w:bidi w:val="0"/>
              <w:adjustRightInd w:val="0"/>
              <w:snapToGrid w:val="0"/>
              <w:spacing w:line="272" w:lineRule="auto"/>
              <w:textAlignment w:val="baseline"/>
              <w:rPr>
                <w:rFonts w:ascii="Arial"/>
                <w:sz w:val="21"/>
              </w:rPr>
            </w:pPr>
          </w:p>
          <w:p w14:paraId="74214158">
            <w:pPr>
              <w:pStyle w:val="6"/>
              <w:keepNext w:val="0"/>
              <w:keepLines w:val="0"/>
              <w:pageBreakBefore w:val="0"/>
              <w:widowControl/>
              <w:kinsoku/>
              <w:wordWrap/>
              <w:overflowPunct/>
              <w:topLinePunct w:val="0"/>
              <w:autoSpaceDE w:val="0"/>
              <w:autoSpaceDN w:val="0"/>
              <w:bidi w:val="0"/>
              <w:adjustRightInd w:val="0"/>
              <w:snapToGrid w:val="0"/>
              <w:spacing w:before="78" w:line="219" w:lineRule="auto"/>
              <w:ind w:left="114"/>
              <w:textAlignment w:val="baseline"/>
            </w:pPr>
            <w:r>
              <w:rPr>
                <w:spacing w:val="-3"/>
              </w:rPr>
              <w:t>制度管理</w:t>
            </w:r>
          </w:p>
        </w:tc>
        <w:tc>
          <w:tcPr>
            <w:tcW w:w="1238" w:type="dxa"/>
            <w:vAlign w:val="top"/>
          </w:tcPr>
          <w:p w14:paraId="38C96185">
            <w:pPr>
              <w:pStyle w:val="6"/>
              <w:keepNext w:val="0"/>
              <w:keepLines w:val="0"/>
              <w:pageBreakBefore w:val="0"/>
              <w:widowControl/>
              <w:kinsoku/>
              <w:wordWrap/>
              <w:overflowPunct/>
              <w:topLinePunct w:val="0"/>
              <w:autoSpaceDE w:val="0"/>
              <w:autoSpaceDN w:val="0"/>
              <w:bidi w:val="0"/>
              <w:adjustRightInd w:val="0"/>
              <w:snapToGrid w:val="0"/>
              <w:spacing w:before="196" w:line="242" w:lineRule="auto"/>
              <w:ind w:left="112" w:right="106" w:firstLine="1"/>
              <w:textAlignment w:val="baseline"/>
            </w:pPr>
            <w:r>
              <w:rPr>
                <w:spacing w:val="13"/>
              </w:rPr>
              <w:t>制度建设</w:t>
            </w:r>
            <w:r>
              <w:rPr>
                <w:spacing w:val="-3"/>
              </w:rPr>
              <w:t>及执行</w:t>
            </w:r>
          </w:p>
        </w:tc>
        <w:tc>
          <w:tcPr>
            <w:tcW w:w="4743" w:type="dxa"/>
            <w:vAlign w:val="top"/>
          </w:tcPr>
          <w:p w14:paraId="0C6E70B8">
            <w:pPr>
              <w:pStyle w:val="6"/>
              <w:keepNext w:val="0"/>
              <w:keepLines w:val="0"/>
              <w:pageBreakBefore w:val="0"/>
              <w:widowControl/>
              <w:kinsoku/>
              <w:wordWrap/>
              <w:overflowPunct/>
              <w:topLinePunct w:val="0"/>
              <w:autoSpaceDE w:val="0"/>
              <w:autoSpaceDN w:val="0"/>
              <w:bidi w:val="0"/>
              <w:adjustRightInd w:val="0"/>
              <w:snapToGrid w:val="0"/>
              <w:spacing w:before="40" w:line="228" w:lineRule="auto"/>
              <w:ind w:left="113" w:right="106"/>
              <w:jc w:val="both"/>
              <w:textAlignment w:val="baseline"/>
            </w:pPr>
            <w:r>
              <w:rPr>
                <w:spacing w:val="-3"/>
              </w:rPr>
              <w:t>政府的监管制度健全；项目公司内部管理制度包括安全、建设、运营等的人员安排、管</w:t>
            </w:r>
            <w:r>
              <w:rPr>
                <w:spacing w:val="-1"/>
              </w:rPr>
              <w:t>理分工等相关制度健全，执行良好</w:t>
            </w:r>
          </w:p>
        </w:tc>
      </w:tr>
      <w:tr w14:paraId="16DC3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0" w:type="dxa"/>
            <w:vMerge w:val="continue"/>
            <w:tcBorders>
              <w:top w:val="nil"/>
              <w:bottom w:val="nil"/>
            </w:tcBorders>
            <w:vAlign w:val="top"/>
          </w:tcPr>
          <w:p w14:paraId="30E4CEE9">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391699B6">
            <w:pPr>
              <w:pStyle w:val="6"/>
              <w:keepNext w:val="0"/>
              <w:keepLines w:val="0"/>
              <w:pageBreakBefore w:val="0"/>
              <w:widowControl/>
              <w:kinsoku/>
              <w:wordWrap/>
              <w:overflowPunct/>
              <w:topLinePunct w:val="0"/>
              <w:autoSpaceDE w:val="0"/>
              <w:autoSpaceDN w:val="0"/>
              <w:bidi w:val="0"/>
              <w:adjustRightInd w:val="0"/>
              <w:snapToGrid w:val="0"/>
              <w:spacing w:before="197" w:line="219" w:lineRule="auto"/>
              <w:ind w:left="114"/>
              <w:textAlignment w:val="baseline"/>
            </w:pPr>
            <w:r>
              <w:rPr>
                <w:spacing w:val="-3"/>
              </w:rPr>
              <w:t>档案管理</w:t>
            </w:r>
          </w:p>
        </w:tc>
        <w:tc>
          <w:tcPr>
            <w:tcW w:w="1238" w:type="dxa"/>
            <w:vAlign w:val="top"/>
          </w:tcPr>
          <w:p w14:paraId="2D12DBB7">
            <w:pPr>
              <w:pStyle w:val="6"/>
              <w:keepNext w:val="0"/>
              <w:keepLines w:val="0"/>
              <w:pageBreakBefore w:val="0"/>
              <w:widowControl/>
              <w:kinsoku/>
              <w:wordWrap/>
              <w:overflowPunct/>
              <w:topLinePunct w:val="0"/>
              <w:autoSpaceDE w:val="0"/>
              <w:autoSpaceDN w:val="0"/>
              <w:bidi w:val="0"/>
              <w:adjustRightInd w:val="0"/>
              <w:snapToGrid w:val="0"/>
              <w:spacing w:before="41" w:line="219" w:lineRule="auto"/>
              <w:ind w:left="123"/>
              <w:textAlignment w:val="baseline"/>
            </w:pPr>
            <w:r>
              <w:rPr>
                <w:spacing w:val="10"/>
              </w:rPr>
              <w:t>归档及保</w:t>
            </w:r>
          </w:p>
          <w:p w14:paraId="0186CEB1">
            <w:pPr>
              <w:pStyle w:val="6"/>
              <w:keepNext w:val="0"/>
              <w:keepLines w:val="0"/>
              <w:pageBreakBefore w:val="0"/>
              <w:widowControl/>
              <w:kinsoku/>
              <w:wordWrap/>
              <w:overflowPunct/>
              <w:topLinePunct w:val="0"/>
              <w:autoSpaceDE w:val="0"/>
              <w:autoSpaceDN w:val="0"/>
              <w:bidi w:val="0"/>
              <w:adjustRightInd w:val="0"/>
              <w:snapToGrid w:val="0"/>
              <w:spacing w:before="26" w:line="205" w:lineRule="auto"/>
              <w:ind w:left="112"/>
              <w:textAlignment w:val="baseline"/>
            </w:pPr>
            <w:r>
              <w:t>存</w:t>
            </w:r>
          </w:p>
        </w:tc>
        <w:tc>
          <w:tcPr>
            <w:tcW w:w="4743" w:type="dxa"/>
            <w:vAlign w:val="top"/>
          </w:tcPr>
          <w:p w14:paraId="2A5B13E5">
            <w:pPr>
              <w:pStyle w:val="6"/>
              <w:keepNext w:val="0"/>
              <w:keepLines w:val="0"/>
              <w:pageBreakBefore w:val="0"/>
              <w:widowControl/>
              <w:kinsoku/>
              <w:wordWrap/>
              <w:overflowPunct/>
              <w:topLinePunct w:val="0"/>
              <w:autoSpaceDE w:val="0"/>
              <w:autoSpaceDN w:val="0"/>
              <w:bidi w:val="0"/>
              <w:adjustRightInd w:val="0"/>
              <w:snapToGrid w:val="0"/>
              <w:spacing w:before="41" w:line="222" w:lineRule="auto"/>
              <w:ind w:left="115" w:right="106" w:firstLine="2"/>
              <w:textAlignment w:val="baseline"/>
            </w:pPr>
            <w:r>
              <w:rPr>
                <w:spacing w:val="-3"/>
              </w:rPr>
              <w:t>项目建设、运营的相关资料及时归档，专人</w:t>
            </w:r>
            <w:r>
              <w:rPr>
                <w:spacing w:val="-6"/>
              </w:rPr>
              <w:t>保存</w:t>
            </w:r>
          </w:p>
        </w:tc>
      </w:tr>
      <w:tr w14:paraId="08975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60" w:type="dxa"/>
            <w:vMerge w:val="continue"/>
            <w:tcBorders>
              <w:top w:val="nil"/>
            </w:tcBorders>
            <w:vAlign w:val="top"/>
          </w:tcPr>
          <w:p w14:paraId="094FF364">
            <w:pPr>
              <w:keepNext w:val="0"/>
              <w:keepLines w:val="0"/>
              <w:pageBreakBefore w:val="0"/>
              <w:widowControl/>
              <w:kinsoku/>
              <w:wordWrap/>
              <w:overflowPunct/>
              <w:topLinePunct w:val="0"/>
              <w:autoSpaceDE w:val="0"/>
              <w:autoSpaceDN w:val="0"/>
              <w:bidi w:val="0"/>
              <w:adjustRightInd w:val="0"/>
              <w:snapToGrid w:val="0"/>
              <w:textAlignment w:val="baseline"/>
              <w:rPr>
                <w:rFonts w:ascii="Arial"/>
                <w:sz w:val="21"/>
              </w:rPr>
            </w:pPr>
          </w:p>
        </w:tc>
        <w:tc>
          <w:tcPr>
            <w:tcW w:w="1385" w:type="dxa"/>
            <w:vAlign w:val="top"/>
          </w:tcPr>
          <w:p w14:paraId="7E29A5DC">
            <w:pPr>
              <w:keepNext w:val="0"/>
              <w:keepLines w:val="0"/>
              <w:pageBreakBefore w:val="0"/>
              <w:widowControl/>
              <w:kinsoku/>
              <w:wordWrap/>
              <w:overflowPunct/>
              <w:topLinePunct w:val="0"/>
              <w:autoSpaceDE w:val="0"/>
              <w:autoSpaceDN w:val="0"/>
              <w:bidi w:val="0"/>
              <w:adjustRightInd w:val="0"/>
              <w:snapToGrid w:val="0"/>
              <w:spacing w:line="275" w:lineRule="auto"/>
              <w:textAlignment w:val="baseline"/>
              <w:rPr>
                <w:rFonts w:ascii="Arial"/>
                <w:sz w:val="21"/>
              </w:rPr>
            </w:pPr>
          </w:p>
          <w:p w14:paraId="2FF3FFF5">
            <w:pPr>
              <w:pStyle w:val="6"/>
              <w:keepNext w:val="0"/>
              <w:keepLines w:val="0"/>
              <w:pageBreakBefore w:val="0"/>
              <w:widowControl/>
              <w:kinsoku/>
              <w:wordWrap/>
              <w:overflowPunct/>
              <w:topLinePunct w:val="0"/>
              <w:autoSpaceDE w:val="0"/>
              <w:autoSpaceDN w:val="0"/>
              <w:bidi w:val="0"/>
              <w:adjustRightInd w:val="0"/>
              <w:snapToGrid w:val="0"/>
              <w:spacing w:before="78" w:line="219" w:lineRule="auto"/>
              <w:ind w:left="113"/>
              <w:textAlignment w:val="baseline"/>
            </w:pPr>
            <w:r>
              <w:rPr>
                <w:spacing w:val="-3"/>
              </w:rPr>
              <w:t>信息公开</w:t>
            </w:r>
          </w:p>
        </w:tc>
        <w:tc>
          <w:tcPr>
            <w:tcW w:w="1238" w:type="dxa"/>
            <w:vAlign w:val="top"/>
          </w:tcPr>
          <w:p w14:paraId="65996B9A">
            <w:pPr>
              <w:keepNext w:val="0"/>
              <w:keepLines w:val="0"/>
              <w:pageBreakBefore w:val="0"/>
              <w:widowControl/>
              <w:kinsoku/>
              <w:wordWrap/>
              <w:overflowPunct/>
              <w:topLinePunct w:val="0"/>
              <w:autoSpaceDE w:val="0"/>
              <w:autoSpaceDN w:val="0"/>
              <w:bidi w:val="0"/>
              <w:adjustRightInd w:val="0"/>
              <w:snapToGrid w:val="0"/>
              <w:spacing w:line="275" w:lineRule="auto"/>
              <w:textAlignment w:val="baseline"/>
              <w:rPr>
                <w:rFonts w:ascii="Arial"/>
                <w:sz w:val="21"/>
              </w:rPr>
            </w:pPr>
          </w:p>
          <w:p w14:paraId="44A8E6EE">
            <w:pPr>
              <w:pStyle w:val="6"/>
              <w:keepNext w:val="0"/>
              <w:keepLines w:val="0"/>
              <w:pageBreakBefore w:val="0"/>
              <w:widowControl/>
              <w:kinsoku/>
              <w:wordWrap/>
              <w:overflowPunct/>
              <w:topLinePunct w:val="0"/>
              <w:autoSpaceDE w:val="0"/>
              <w:autoSpaceDN w:val="0"/>
              <w:bidi w:val="0"/>
              <w:adjustRightInd w:val="0"/>
              <w:snapToGrid w:val="0"/>
              <w:spacing w:before="78" w:line="219" w:lineRule="auto"/>
              <w:ind w:left="113"/>
              <w:textAlignment w:val="baseline"/>
            </w:pPr>
            <w:r>
              <w:rPr>
                <w:spacing w:val="-3"/>
              </w:rPr>
              <w:t>信息公开</w:t>
            </w:r>
          </w:p>
        </w:tc>
        <w:tc>
          <w:tcPr>
            <w:tcW w:w="4743" w:type="dxa"/>
            <w:vAlign w:val="top"/>
          </w:tcPr>
          <w:p w14:paraId="23515996">
            <w:pPr>
              <w:pStyle w:val="6"/>
              <w:keepNext w:val="0"/>
              <w:keepLines w:val="0"/>
              <w:pageBreakBefore w:val="0"/>
              <w:widowControl/>
              <w:kinsoku/>
              <w:wordWrap/>
              <w:overflowPunct/>
              <w:topLinePunct w:val="0"/>
              <w:autoSpaceDE w:val="0"/>
              <w:autoSpaceDN w:val="0"/>
              <w:bidi w:val="0"/>
              <w:adjustRightInd w:val="0"/>
              <w:snapToGrid w:val="0"/>
              <w:spacing w:before="42" w:line="242" w:lineRule="auto"/>
              <w:ind w:left="115" w:right="106" w:firstLine="2"/>
              <w:textAlignment w:val="baseline"/>
            </w:pPr>
            <w:r>
              <w:rPr>
                <w:spacing w:val="-3"/>
              </w:rPr>
              <w:t>项目公司及政府相关部门及时公开、准确公开项目信息</w:t>
            </w:r>
          </w:p>
        </w:tc>
      </w:tr>
    </w:tbl>
    <w:p w14:paraId="71D3AF34">
      <w:pPr>
        <w:pStyle w:val="2"/>
        <w:keepNext w:val="0"/>
        <w:keepLines w:val="0"/>
        <w:pageBreakBefore w:val="0"/>
        <w:widowControl/>
        <w:kinsoku/>
        <w:wordWrap/>
        <w:overflowPunct/>
        <w:topLinePunct w:val="0"/>
        <w:autoSpaceDE w:val="0"/>
        <w:autoSpaceDN w:val="0"/>
        <w:bidi w:val="0"/>
        <w:adjustRightInd w:val="0"/>
        <w:snapToGrid w:val="0"/>
        <w:textAlignment w:val="baseline"/>
      </w:pPr>
    </w:p>
    <w:p w14:paraId="3AAE959B">
      <w:pPr>
        <w:keepNext w:val="0"/>
        <w:keepLines w:val="0"/>
        <w:pageBreakBefore w:val="0"/>
        <w:widowControl/>
        <w:kinsoku/>
        <w:wordWrap/>
        <w:overflowPunct/>
        <w:topLinePunct w:val="0"/>
        <w:autoSpaceDE w:val="0"/>
        <w:autoSpaceDN w:val="0"/>
        <w:bidi w:val="0"/>
        <w:adjustRightInd w:val="0"/>
        <w:snapToGrid w:val="0"/>
        <w:textAlignment w:val="baseline"/>
        <w:sectPr>
          <w:footerReference r:id="rId16" w:type="default"/>
          <w:pgSz w:w="11906" w:h="16839"/>
          <w:pgMar w:top="1431" w:right="1687" w:bottom="1156" w:left="1687" w:header="0" w:footer="992" w:gutter="0"/>
          <w:cols w:space="720" w:num="1"/>
        </w:sectPr>
      </w:pPr>
    </w:p>
    <w:p w14:paraId="2C91505C">
      <w:pPr>
        <w:keepNext w:val="0"/>
        <w:keepLines w:val="0"/>
        <w:pageBreakBefore w:val="0"/>
        <w:widowControl/>
        <w:kinsoku/>
        <w:wordWrap/>
        <w:overflowPunct/>
        <w:topLinePunct w:val="0"/>
        <w:autoSpaceDE w:val="0"/>
        <w:autoSpaceDN w:val="0"/>
        <w:bidi w:val="0"/>
        <w:adjustRightInd w:val="0"/>
        <w:snapToGrid w:val="0"/>
        <w:spacing w:before="163" w:line="226" w:lineRule="auto"/>
        <w:ind w:left="28" w:firstLine="646" w:firstLineChars="200"/>
        <w:textAlignment w:val="baseline"/>
        <w:outlineLvl w:val="1"/>
        <w:rPr>
          <w:rFonts w:ascii="宋体" w:hAnsi="宋体" w:eastAsia="宋体" w:cs="宋体"/>
          <w:sz w:val="31"/>
          <w:szCs w:val="31"/>
        </w:rPr>
      </w:pPr>
      <w:bookmarkStart w:id="8" w:name="bookmark7"/>
      <w:bookmarkEnd w:id="8"/>
      <w:r>
        <w:rPr>
          <w:rFonts w:ascii="宋体" w:hAnsi="宋体" w:eastAsia="宋体" w:cs="宋体"/>
          <w:b/>
          <w:bCs/>
          <w:spacing w:val="6"/>
          <w:sz w:val="31"/>
          <w:szCs w:val="31"/>
        </w:rPr>
        <w:t>三、项目主要参与方</w:t>
      </w:r>
    </w:p>
    <w:p w14:paraId="241C2015">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（1）实施机构：义马市住房和城乡建设局等。</w:t>
      </w:r>
    </w:p>
    <w:p w14:paraId="00BE2C0D">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（2）政府方出资代表：三门峡市投资集团有限公司。</w:t>
      </w:r>
    </w:p>
    <w:p w14:paraId="2E657A34">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（3）市财政局：对项目的实施进行监督，负责投资监管工作，负责PPP项目绩效管理制度建设、业务指导及再评价、后评价工作。及时将政府付费列入财政预算，并依据绩效评价结果及时支付。</w:t>
      </w:r>
    </w:p>
    <w:p w14:paraId="4DF2312E">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（4）市审计局：对项目建设成本的跟踪审计。</w:t>
      </w:r>
    </w:p>
    <w:p w14:paraId="2A4EF653">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（5）市发展与改革委、质检等，对本项目的建设实施进行手续审批及行政监管，保障项目依法依规实施。</w:t>
      </w:r>
    </w:p>
    <w:p w14:paraId="4A978B97">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（6）项目中标社会资本方：湖北省工业建筑集团有限公司，负责协助项目公司的融资、建设、运营，确保项目的资金足额、按时到位。</w:t>
      </w:r>
    </w:p>
    <w:p w14:paraId="529BED4A">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（7）项目公司：义马市城工建设发展有限公司，负责项目的投融资、建设及运营管理，承担项目建设管理、运营管理责任、债务偿还等责任。</w:t>
      </w:r>
    </w:p>
    <w:p w14:paraId="650C6CBC">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项目公司由政府方出资代表，与中标社会资本方共同出资，于2019年03月15日组建。注册资本3928万元人民币，其中湖北省工业建筑集团有限公司占股90%，</w:t>
      </w:r>
      <w:r>
        <w:rPr>
          <w:rFonts w:hint="eastAsia" w:ascii="宋体" w:hAnsi="宋体" w:eastAsia="宋体" w:cs="宋体"/>
          <w:sz w:val="28"/>
          <w:szCs w:val="28"/>
          <w:lang w:eastAsia="zh-CN"/>
        </w:rPr>
        <w:t>三门峡市投资集团</w:t>
      </w:r>
      <w:r>
        <w:rPr>
          <w:rFonts w:hint="eastAsia" w:ascii="宋体" w:hAnsi="宋体" w:eastAsia="宋体" w:cs="宋体"/>
          <w:sz w:val="28"/>
          <w:szCs w:val="28"/>
        </w:rPr>
        <w:t>有限公司占股10%。</w:t>
      </w:r>
    </w:p>
    <w:p w14:paraId="3DD7B2E2">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项目公司经营范围：对义马市银杏路提质工程PPP项目进行投资、融资、建设、运营、维护。市政道路建设管理、市政设施管理、道路养护与维修，以及市政府允许的其他经营。（涉及许可经营项目，应取得相关部门许可后方可经营）。</w:t>
      </w:r>
    </w:p>
    <w:p w14:paraId="294F92F8">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p>
    <w:p w14:paraId="402F838A">
      <w:pPr>
        <w:pStyle w:val="2"/>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（8）公众等其他利益相关方：公众等作为项目的受益对象，在实施中具有公众监督的权利。</w:t>
      </w:r>
    </w:p>
    <w:p w14:paraId="30F822E1">
      <w:pPr>
        <w:keepNext w:val="0"/>
        <w:keepLines w:val="0"/>
        <w:pageBreakBefore w:val="0"/>
        <w:widowControl/>
        <w:kinsoku/>
        <w:wordWrap/>
        <w:overflowPunct/>
        <w:topLinePunct w:val="0"/>
        <w:autoSpaceDE w:val="0"/>
        <w:autoSpaceDN w:val="0"/>
        <w:bidi w:val="0"/>
        <w:adjustRightInd w:val="0"/>
        <w:snapToGrid w:val="0"/>
        <w:spacing w:before="235" w:line="600" w:lineRule="exact"/>
        <w:ind w:left="57" w:firstLine="640" w:firstLineChars="200"/>
        <w:textAlignment w:val="baseline"/>
        <w:outlineLvl w:val="1"/>
        <w:rPr>
          <w:rFonts w:ascii="宋体" w:hAnsi="宋体" w:eastAsia="宋体" w:cs="宋体"/>
          <w:sz w:val="31"/>
          <w:szCs w:val="31"/>
        </w:rPr>
      </w:pPr>
      <w:bookmarkStart w:id="9" w:name="bookmark8"/>
      <w:bookmarkEnd w:id="9"/>
      <w:r>
        <w:rPr>
          <w:rFonts w:hint="eastAsia" w:ascii="黑体" w:hAnsi="黑体" w:eastAsia="黑体" w:cs="黑体"/>
          <w:sz w:val="32"/>
          <w:szCs w:val="32"/>
        </w:rPr>
        <w:t>四、项目实施情况</w:t>
      </w:r>
    </w:p>
    <w:p w14:paraId="2AF496CD">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（1）项目进展情况</w:t>
      </w:r>
    </w:p>
    <w:p w14:paraId="26EB8539">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1）发改相关批复</w:t>
      </w:r>
    </w:p>
    <w:p w14:paraId="34F0DC68">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2017年6月6日，义马市发展和改革委员会《关于银杏路提质改造和滨河西路、滨河东路、祥瑞路道路工程可行性研究报告的批复》（义发改〔2017〕3号）；</w:t>
      </w:r>
    </w:p>
    <w:p w14:paraId="458AE8CA">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2018年7月5日，义马市发展和改革委员会《关于银杏路提质改造和滨河西路滨河东路、祥瑞路道路工程量增加建设内容的批复》（义发改〔2018〕64号）；</w:t>
      </w:r>
    </w:p>
    <w:p w14:paraId="408ACF96">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2020年3月26日，义马市发展和改革委员会《关于银杏路提质改造和滨河西路、滨河东路、祥瑞路灯道路工程设计内容调整的批复》（义发改工程变更〔2020〕1号）。</w:t>
      </w:r>
    </w:p>
    <w:p w14:paraId="3AACB238">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2）PPP模式操作相关程序</w:t>
      </w:r>
    </w:p>
    <w:p w14:paraId="5A376C1D">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2017年9月6义马市政府出具项目拟用PPP模式实施的批复（义政文〔2017〕41号）；</w:t>
      </w:r>
    </w:p>
    <w:p w14:paraId="21544263">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2017年11月23日义马市人民政府授权义马市城乡规划建设局作为项目实施机构（2019年4月23日根据《义马市机构改革方案》的通知，将“市城乡规划建设局”更名为“市住房和城乡建设局”）；</w:t>
      </w:r>
    </w:p>
    <w:p w14:paraId="1474408F">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2018年2月9日批复项目物有所值报告（义财〔2018〕9号）；</w:t>
      </w:r>
    </w:p>
    <w:p w14:paraId="46153260">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2018年2月9日批复项目财承报告（义财〔2018〕8号）；</w:t>
      </w:r>
    </w:p>
    <w:p w14:paraId="4045E13E">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2018年2月12日批复项目实施方案的批复（义政文〔2018〕2号）；</w:t>
      </w:r>
    </w:p>
    <w:p w14:paraId="4261E786">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2018年3月30日项目社会资本方采购资格预审开标；</w:t>
      </w:r>
    </w:p>
    <w:p w14:paraId="409CCAE3">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2018年7月4日项目社会资本方采购公开招标开标；</w:t>
      </w:r>
    </w:p>
    <w:p w14:paraId="0AE7B36C">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2018年10月24日项目采购结果确认谈判；</w:t>
      </w:r>
    </w:p>
    <w:p w14:paraId="2C34CDE0">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2018年11月7发布项目社会方采购中标结果公告及中标通知书；</w:t>
      </w:r>
    </w:p>
    <w:p w14:paraId="00D5C1BA">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2018年7月17日义马市发改委等部门出具对合同的审核意见；</w:t>
      </w:r>
    </w:p>
    <w:p w14:paraId="2489B6D6">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2018年12月26日签署PPP项目合同；</w:t>
      </w:r>
    </w:p>
    <w:p w14:paraId="1EEAC9E6">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2018年12月28日义马市人民代表大会常务委员会批准项目政府支出责任纳入年度财政预算（义人常〔2018〕23号）；</w:t>
      </w:r>
    </w:p>
    <w:p w14:paraId="1DF3A30F">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2019年2月13日签署PPP项目合同补充协议；</w:t>
      </w:r>
    </w:p>
    <w:p w14:paraId="70F36CB8">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2019年3月15日成立项目公司-义马市城工建设发展有限公司；</w:t>
      </w:r>
    </w:p>
    <w:p w14:paraId="148FBE74">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2019年3月17日签署项目公司对PPP合同的承继协议。</w:t>
      </w:r>
    </w:p>
    <w:p w14:paraId="6CC72533">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3）项目建设过程</w:t>
      </w:r>
    </w:p>
    <w:p w14:paraId="467A3E21">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2018年8月24日取得项目选址意见书（选字第2018012号）；</w:t>
      </w:r>
    </w:p>
    <w:p w14:paraId="07BA68F0">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2018年8月31日取得项目建设用地规划许可证（地字第2018009号）；</w:t>
      </w:r>
    </w:p>
    <w:p w14:paraId="70C26E82">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2018年9月6日取得项目建设工程规划许可证（建字第2018011号）；</w:t>
      </w:r>
    </w:p>
    <w:p w14:paraId="52504D4E">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2019年4月10日，签署PPP项目融资合同；</w:t>
      </w:r>
    </w:p>
    <w:p w14:paraId="5F32E7EB">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2019年4月，签署PPP项目施工合同；</w:t>
      </w:r>
    </w:p>
    <w:p w14:paraId="25D2DB5F">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2019年5月15日义马发改委批复项目初步设计；</w:t>
      </w:r>
    </w:p>
    <w:p w14:paraId="0AF78490">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2019年6月4日取得项目建设工程施工许可证（B411281201906040101）；</w:t>
      </w:r>
    </w:p>
    <w:p w14:paraId="5147AE0B">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2019年9月19日义马市财政局预算评审中心出具项目施工图预算批复意见（义财建审〔2019〕第084号）；</w:t>
      </w:r>
    </w:p>
    <w:p w14:paraId="3EA66D73">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2020年5月8日进行千符路（银杏路-街坊路）、街坊路（千符路-长庚街）、街坊路三（银杏路-富民路）三条道路的竣工验收；</w:t>
      </w:r>
    </w:p>
    <w:p w14:paraId="7A517B38">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2020年7月31日进行银杏路提质改造工程、祥瑞路（千符路长庚街）、滨河东路、滨河西路、街坊路（滨河东路-银杏路）的竣工验收；</w:t>
      </w:r>
    </w:p>
    <w:p w14:paraId="5FC43BF4">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2021年10月进行运营期第一年绩效评价工作；</w:t>
      </w:r>
    </w:p>
    <w:p w14:paraId="68C64A5F">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2022年10月进行运营期第二年绩效评价工作。</w:t>
      </w:r>
    </w:p>
    <w:p w14:paraId="08FB124F">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（2）实施内容调整及变更情况</w:t>
      </w:r>
    </w:p>
    <w:p w14:paraId="2F083778">
      <w:pPr>
        <w:keepNext w:val="0"/>
        <w:keepLines w:val="0"/>
        <w:pageBreakBefore w:val="0"/>
        <w:widowControl/>
        <w:kinsoku/>
        <w:wordWrap/>
        <w:overflowPunct/>
        <w:topLinePunct w:val="0"/>
        <w:autoSpaceDE w:val="0"/>
        <w:autoSpaceDN w:val="0"/>
        <w:bidi w:val="0"/>
        <w:adjustRightInd w:val="0"/>
        <w:snapToGrid w:val="0"/>
        <w:spacing w:line="600" w:lineRule="exact"/>
        <w:ind w:firstLine="560" w:firstLineChars="200"/>
        <w:textAlignment w:val="baseline"/>
        <w:rPr>
          <w:rFonts w:ascii="宋体" w:hAnsi="宋体" w:eastAsia="宋体" w:cs="宋体"/>
          <w:sz w:val="28"/>
          <w:szCs w:val="28"/>
        </w:rPr>
        <w:sectPr>
          <w:footerReference r:id="rId17" w:type="default"/>
          <w:pgSz w:w="11906" w:h="16839"/>
          <w:pgMar w:top="1431" w:right="1785" w:bottom="1157" w:left="1785" w:header="0" w:footer="992" w:gutter="0"/>
          <w:cols w:space="720" w:num="1"/>
        </w:sectPr>
      </w:pPr>
      <w:r>
        <w:rPr>
          <w:rFonts w:hint="eastAsia" w:ascii="宋体" w:hAnsi="宋体" w:eastAsia="宋体" w:cs="宋体"/>
          <w:sz w:val="28"/>
          <w:szCs w:val="28"/>
        </w:rPr>
        <w:t>项目于2018年7月及2020年3月分别进行两次内容的调整：具体调整批复情况见绩效评价实施方案附件5.7项目建设内容调整情况。</w:t>
      </w:r>
    </w:p>
    <w:p w14:paraId="32DD3432">
      <w:pPr>
        <w:keepNext w:val="0"/>
        <w:keepLines w:val="0"/>
        <w:pageBreakBefore w:val="0"/>
        <w:widowControl/>
        <w:kinsoku/>
        <w:wordWrap/>
        <w:overflowPunct/>
        <w:topLinePunct w:val="0"/>
        <w:autoSpaceDE w:val="0"/>
        <w:autoSpaceDN w:val="0"/>
        <w:bidi w:val="0"/>
        <w:adjustRightInd w:val="0"/>
        <w:snapToGrid w:val="0"/>
        <w:spacing w:before="162" w:line="222" w:lineRule="auto"/>
        <w:ind w:left="1754"/>
        <w:textAlignment w:val="baseline"/>
        <w:outlineLvl w:val="0"/>
        <w:rPr>
          <w:rFonts w:ascii="宋体" w:hAnsi="宋体" w:eastAsia="宋体" w:cs="宋体"/>
          <w:sz w:val="43"/>
          <w:szCs w:val="43"/>
        </w:rPr>
      </w:pPr>
      <w:bookmarkStart w:id="10" w:name="bookmark11"/>
      <w:bookmarkEnd w:id="10"/>
      <w:bookmarkStart w:id="11" w:name="bookmark9"/>
      <w:bookmarkEnd w:id="11"/>
      <w:bookmarkStart w:id="12" w:name="bookmark10"/>
      <w:bookmarkEnd w:id="12"/>
      <w:r>
        <w:rPr>
          <w:rFonts w:ascii="宋体" w:hAnsi="宋体" w:eastAsia="宋体" w:cs="宋体"/>
          <w:b/>
          <w:bCs/>
          <w:spacing w:val="5"/>
          <w:sz w:val="43"/>
          <w:szCs w:val="43"/>
        </w:rPr>
        <w:t>第二章绩效评价工作情况</w:t>
      </w:r>
    </w:p>
    <w:p w14:paraId="4FE4B870">
      <w:pPr>
        <w:pStyle w:val="2"/>
        <w:keepNext w:val="0"/>
        <w:keepLines w:val="0"/>
        <w:pageBreakBefore w:val="0"/>
        <w:widowControl/>
        <w:kinsoku/>
        <w:wordWrap/>
        <w:overflowPunct/>
        <w:topLinePunct w:val="0"/>
        <w:autoSpaceDE w:val="0"/>
        <w:autoSpaceDN w:val="0"/>
        <w:bidi w:val="0"/>
        <w:adjustRightInd w:val="0"/>
        <w:snapToGrid w:val="0"/>
        <w:spacing w:line="457" w:lineRule="auto"/>
        <w:textAlignment w:val="baseline"/>
      </w:pPr>
    </w:p>
    <w:p w14:paraId="2359A031">
      <w:pPr>
        <w:keepNext w:val="0"/>
        <w:keepLines w:val="0"/>
        <w:pageBreakBefore w:val="0"/>
        <w:widowControl/>
        <w:kinsoku/>
        <w:wordWrap/>
        <w:overflowPunct/>
        <w:topLinePunct w:val="0"/>
        <w:autoSpaceDE w:val="0"/>
        <w:autoSpaceDN w:val="0"/>
        <w:bidi w:val="0"/>
        <w:adjustRightInd w:val="0"/>
        <w:snapToGrid w:val="0"/>
        <w:spacing w:before="101" w:line="223" w:lineRule="auto"/>
        <w:ind w:left="31" w:firstLine="642" w:firstLineChars="200"/>
        <w:textAlignment w:val="baseline"/>
        <w:outlineLvl w:val="1"/>
        <w:rPr>
          <w:rFonts w:ascii="宋体" w:hAnsi="宋体" w:eastAsia="宋体" w:cs="宋体"/>
          <w:sz w:val="31"/>
          <w:szCs w:val="31"/>
        </w:rPr>
      </w:pPr>
      <w:bookmarkStart w:id="13" w:name="bookmark39"/>
      <w:bookmarkEnd w:id="13"/>
      <w:r>
        <w:rPr>
          <w:rFonts w:ascii="宋体" w:hAnsi="宋体" w:eastAsia="宋体" w:cs="宋体"/>
          <w:b/>
          <w:bCs/>
          <w:spacing w:val="5"/>
          <w:sz w:val="31"/>
          <w:szCs w:val="31"/>
        </w:rPr>
        <w:t>一、绩效评价目的</w:t>
      </w:r>
    </w:p>
    <w:p w14:paraId="57B5F038">
      <w:pPr>
        <w:pStyle w:val="2"/>
        <w:keepNext w:val="0"/>
        <w:keepLines w:val="0"/>
        <w:pageBreakBefore w:val="0"/>
        <w:widowControl/>
        <w:kinsoku/>
        <w:wordWrap/>
        <w:overflowPunct/>
        <w:topLinePunct w:val="0"/>
        <w:autoSpaceDE w:val="0"/>
        <w:autoSpaceDN w:val="0"/>
        <w:bidi w:val="0"/>
        <w:adjustRightInd w:val="0"/>
        <w:snapToGrid w:val="0"/>
        <w:spacing w:line="432" w:lineRule="auto"/>
        <w:textAlignment w:val="baseline"/>
      </w:pPr>
    </w:p>
    <w:p w14:paraId="3AAAF608">
      <w:pPr>
        <w:keepNext w:val="0"/>
        <w:keepLines w:val="0"/>
        <w:pageBreakBefore w:val="0"/>
        <w:widowControl/>
        <w:kinsoku/>
        <w:wordWrap/>
        <w:overflowPunct/>
        <w:topLinePunct w:val="0"/>
        <w:autoSpaceDE w:val="0"/>
        <w:autoSpaceDN w:val="0"/>
        <w:bidi w:val="0"/>
        <w:adjustRightInd w:val="0"/>
        <w:snapToGrid w:val="0"/>
        <w:spacing w:before="91" w:line="219" w:lineRule="auto"/>
        <w:ind w:left="33" w:firstLine="546" w:firstLineChars="200"/>
        <w:textAlignment w:val="baseline"/>
        <w:outlineLvl w:val="2"/>
        <w:rPr>
          <w:rFonts w:ascii="宋体" w:hAnsi="宋体" w:eastAsia="宋体" w:cs="宋体"/>
          <w:sz w:val="28"/>
          <w:szCs w:val="28"/>
        </w:rPr>
      </w:pPr>
      <w:bookmarkStart w:id="14" w:name="bookmark40"/>
      <w:bookmarkEnd w:id="14"/>
      <w:r>
        <w:rPr>
          <w:rFonts w:ascii="宋体" w:hAnsi="宋体" w:eastAsia="宋体" w:cs="宋体"/>
          <w:b/>
          <w:bCs/>
          <w:spacing w:val="-4"/>
          <w:sz w:val="28"/>
          <w:szCs w:val="28"/>
        </w:rPr>
        <w:t>（一）绩效评价目的</w:t>
      </w:r>
    </w:p>
    <w:p w14:paraId="5E1FE204">
      <w:pPr>
        <w:pStyle w:val="2"/>
        <w:keepNext w:val="0"/>
        <w:keepLines w:val="0"/>
        <w:pageBreakBefore w:val="0"/>
        <w:widowControl/>
        <w:kinsoku/>
        <w:wordWrap/>
        <w:overflowPunct/>
        <w:topLinePunct w:val="0"/>
        <w:autoSpaceDE w:val="0"/>
        <w:autoSpaceDN w:val="0"/>
        <w:bidi w:val="0"/>
        <w:adjustRightInd w:val="0"/>
        <w:snapToGrid w:val="0"/>
        <w:spacing w:line="459" w:lineRule="auto"/>
        <w:textAlignment w:val="baseline"/>
      </w:pPr>
    </w:p>
    <w:p w14:paraId="7C93C811">
      <w:pPr>
        <w:keepNext w:val="0"/>
        <w:keepLines w:val="0"/>
        <w:pageBreakBefore w:val="0"/>
        <w:widowControl/>
        <w:kinsoku/>
        <w:wordWrap/>
        <w:overflowPunct/>
        <w:topLinePunct w:val="0"/>
        <w:autoSpaceDE w:val="0"/>
        <w:autoSpaceDN w:val="0"/>
        <w:bidi w:val="0"/>
        <w:adjustRightInd w:val="0"/>
        <w:snapToGrid w:val="0"/>
        <w:spacing w:before="91" w:line="411" w:lineRule="auto"/>
        <w:ind w:left="31" w:right="76" w:firstLine="552"/>
        <w:jc w:val="both"/>
        <w:textAlignment w:val="baseline"/>
        <w:rPr>
          <w:rFonts w:ascii="宋体" w:hAnsi="宋体" w:eastAsia="宋体" w:cs="宋体"/>
          <w:sz w:val="28"/>
          <w:szCs w:val="28"/>
        </w:rPr>
      </w:pPr>
      <w:r>
        <w:rPr>
          <w:rFonts w:ascii="宋体" w:hAnsi="宋体" w:eastAsia="宋体" w:cs="宋体"/>
          <w:spacing w:val="6"/>
          <w:sz w:val="28"/>
          <w:szCs w:val="28"/>
        </w:rPr>
        <w:t>通过项目绩效评价在项目全生命周期内优化政府和项目公司风</w:t>
      </w:r>
      <w:r>
        <w:rPr>
          <w:rFonts w:ascii="宋体" w:hAnsi="宋体" w:eastAsia="宋体" w:cs="宋体"/>
          <w:spacing w:val="-4"/>
          <w:sz w:val="28"/>
          <w:szCs w:val="28"/>
        </w:rPr>
        <w:t>险分配及管理、增加公共供给、提高效率、促进创新和公平竞争，绩</w:t>
      </w:r>
      <w:r>
        <w:rPr>
          <w:rFonts w:ascii="宋体" w:hAnsi="宋体" w:eastAsia="宋体" w:cs="宋体"/>
          <w:spacing w:val="-3"/>
          <w:sz w:val="28"/>
          <w:szCs w:val="28"/>
        </w:rPr>
        <w:t>效评价的目地：</w:t>
      </w:r>
    </w:p>
    <w:p w14:paraId="17F00F00">
      <w:pPr>
        <w:keepNext w:val="0"/>
        <w:keepLines w:val="0"/>
        <w:pageBreakBefore w:val="0"/>
        <w:widowControl/>
        <w:kinsoku/>
        <w:wordWrap/>
        <w:overflowPunct/>
        <w:topLinePunct w:val="0"/>
        <w:autoSpaceDE w:val="0"/>
        <w:autoSpaceDN w:val="0"/>
        <w:bidi w:val="0"/>
        <w:adjustRightInd w:val="0"/>
        <w:snapToGrid w:val="0"/>
        <w:spacing w:before="1" w:line="315" w:lineRule="auto"/>
        <w:ind w:left="26" w:right="76" w:firstLine="579"/>
        <w:textAlignment w:val="baseline"/>
        <w:rPr>
          <w:rFonts w:ascii="宋体" w:hAnsi="宋体" w:eastAsia="宋体" w:cs="宋体"/>
          <w:sz w:val="28"/>
          <w:szCs w:val="28"/>
        </w:rPr>
      </w:pPr>
      <w:r>
        <w:rPr>
          <w:rFonts w:ascii="Times New Roman" w:hAnsi="Times New Roman" w:eastAsia="Times New Roman" w:cs="Times New Roman"/>
          <w:spacing w:val="-1"/>
          <w:sz w:val="28"/>
          <w:szCs w:val="28"/>
        </w:rPr>
        <w:t>1</w:t>
      </w:r>
      <w:r>
        <w:rPr>
          <w:rFonts w:ascii="宋体" w:hAnsi="宋体" w:eastAsia="宋体" w:cs="宋体"/>
          <w:spacing w:val="-1"/>
          <w:sz w:val="28"/>
          <w:szCs w:val="28"/>
        </w:rPr>
        <w:t>、绩效评价结果是与按效付费相关联，是项目政府支付费用的</w:t>
      </w:r>
      <w:r>
        <w:rPr>
          <w:rFonts w:ascii="宋体" w:hAnsi="宋体" w:eastAsia="宋体" w:cs="宋体"/>
          <w:spacing w:val="-3"/>
          <w:sz w:val="28"/>
          <w:szCs w:val="28"/>
        </w:rPr>
        <w:t>重要依据；</w:t>
      </w:r>
    </w:p>
    <w:p w14:paraId="22437460">
      <w:pPr>
        <w:keepNext w:val="0"/>
        <w:keepLines w:val="0"/>
        <w:pageBreakBefore w:val="0"/>
        <w:widowControl/>
        <w:kinsoku/>
        <w:wordWrap/>
        <w:overflowPunct/>
        <w:topLinePunct w:val="0"/>
        <w:autoSpaceDE w:val="0"/>
        <w:autoSpaceDN w:val="0"/>
        <w:bidi w:val="0"/>
        <w:adjustRightInd w:val="0"/>
        <w:snapToGrid w:val="0"/>
        <w:spacing w:before="290" w:line="316" w:lineRule="auto"/>
        <w:ind w:left="23" w:right="76" w:firstLine="555"/>
        <w:textAlignment w:val="baseline"/>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、通过绩效评价结果与政府付费支付的关联体现绩效评价的激</w:t>
      </w:r>
      <w:r>
        <w:rPr>
          <w:rFonts w:ascii="宋体" w:hAnsi="宋体" w:eastAsia="宋体" w:cs="宋体"/>
          <w:spacing w:val="-1"/>
          <w:sz w:val="28"/>
          <w:szCs w:val="28"/>
        </w:rPr>
        <w:t>励约束原则，是实现既有</w:t>
      </w:r>
      <w:r>
        <w:rPr>
          <w:rFonts w:ascii="Times New Roman" w:hAnsi="Times New Roman" w:eastAsia="Times New Roman" w:cs="Times New Roman"/>
          <w:spacing w:val="-1"/>
          <w:sz w:val="28"/>
          <w:szCs w:val="28"/>
        </w:rPr>
        <w:t>“</w:t>
      </w:r>
      <w:r>
        <w:rPr>
          <w:rFonts w:ascii="宋体" w:hAnsi="宋体" w:eastAsia="宋体" w:cs="宋体"/>
          <w:spacing w:val="-1"/>
          <w:sz w:val="28"/>
          <w:szCs w:val="28"/>
        </w:rPr>
        <w:t>激励</w:t>
      </w:r>
      <w:r>
        <w:rPr>
          <w:rFonts w:ascii="Times New Roman" w:hAnsi="Times New Roman" w:eastAsia="Times New Roman" w:cs="Times New Roman"/>
          <w:spacing w:val="-1"/>
          <w:sz w:val="28"/>
          <w:szCs w:val="28"/>
        </w:rPr>
        <w:t>”</w:t>
      </w:r>
      <w:r>
        <w:rPr>
          <w:rFonts w:ascii="宋体" w:hAnsi="宋体" w:eastAsia="宋体" w:cs="宋体"/>
          <w:spacing w:val="-1"/>
          <w:sz w:val="28"/>
          <w:szCs w:val="28"/>
        </w:rPr>
        <w:t>又有</w:t>
      </w:r>
      <w:r>
        <w:rPr>
          <w:rFonts w:ascii="Times New Roman" w:hAnsi="Times New Roman" w:eastAsia="Times New Roman" w:cs="Times New Roman"/>
          <w:spacing w:val="-1"/>
          <w:sz w:val="28"/>
          <w:szCs w:val="28"/>
        </w:rPr>
        <w:t>“</w:t>
      </w:r>
      <w:r>
        <w:rPr>
          <w:rFonts w:ascii="宋体" w:hAnsi="宋体" w:eastAsia="宋体" w:cs="宋体"/>
          <w:spacing w:val="-1"/>
          <w:sz w:val="28"/>
          <w:szCs w:val="28"/>
        </w:rPr>
        <w:t>约束</w:t>
      </w:r>
      <w:r>
        <w:rPr>
          <w:rFonts w:ascii="Times New Roman" w:hAnsi="Times New Roman" w:eastAsia="Times New Roman" w:cs="Times New Roman"/>
          <w:spacing w:val="-1"/>
          <w:sz w:val="28"/>
          <w:szCs w:val="28"/>
        </w:rPr>
        <w:t>”</w:t>
      </w:r>
      <w:r>
        <w:rPr>
          <w:rFonts w:ascii="宋体" w:hAnsi="宋体" w:eastAsia="宋体" w:cs="宋体"/>
          <w:spacing w:val="-1"/>
          <w:sz w:val="28"/>
          <w:szCs w:val="28"/>
        </w:rPr>
        <w:t>的有效手段；</w:t>
      </w:r>
    </w:p>
    <w:p w14:paraId="0290922D">
      <w:pPr>
        <w:keepNext w:val="0"/>
        <w:keepLines w:val="0"/>
        <w:pageBreakBefore w:val="0"/>
        <w:widowControl/>
        <w:kinsoku/>
        <w:wordWrap/>
        <w:overflowPunct/>
        <w:topLinePunct w:val="0"/>
        <w:autoSpaceDE w:val="0"/>
        <w:autoSpaceDN w:val="0"/>
        <w:bidi w:val="0"/>
        <w:adjustRightInd w:val="0"/>
        <w:snapToGrid w:val="0"/>
        <w:spacing w:before="290" w:line="316" w:lineRule="auto"/>
        <w:ind w:left="48" w:right="76" w:firstLine="536"/>
        <w:textAlignment w:val="baseline"/>
        <w:rPr>
          <w:rFonts w:ascii="宋体" w:hAnsi="宋体" w:eastAsia="宋体" w:cs="宋体"/>
          <w:sz w:val="28"/>
          <w:szCs w:val="28"/>
        </w:rPr>
      </w:pPr>
      <w:r>
        <w:rPr>
          <w:rFonts w:ascii="Times New Roman" w:hAnsi="Times New Roman" w:eastAsia="Times New Roman" w:cs="Times New Roman"/>
          <w:sz w:val="28"/>
          <w:szCs w:val="28"/>
        </w:rPr>
        <w:t>3</w:t>
      </w:r>
      <w:r>
        <w:rPr>
          <w:rFonts w:ascii="宋体" w:hAnsi="宋体" w:eastAsia="宋体" w:cs="宋体"/>
          <w:sz w:val="28"/>
          <w:szCs w:val="28"/>
        </w:rPr>
        <w:t>、通过项目的运营期评价对项目的运营过程进行监管，对项目</w:t>
      </w:r>
      <w:r>
        <w:rPr>
          <w:rFonts w:ascii="宋体" w:hAnsi="宋体" w:eastAsia="宋体" w:cs="宋体"/>
          <w:spacing w:val="-2"/>
          <w:sz w:val="28"/>
          <w:szCs w:val="28"/>
        </w:rPr>
        <w:t>的产出、效果、管理等方面进行过程监管；</w:t>
      </w:r>
    </w:p>
    <w:p w14:paraId="0F72BE1F">
      <w:pPr>
        <w:keepNext w:val="0"/>
        <w:keepLines w:val="0"/>
        <w:pageBreakBefore w:val="0"/>
        <w:widowControl/>
        <w:kinsoku/>
        <w:wordWrap/>
        <w:overflowPunct/>
        <w:topLinePunct w:val="0"/>
        <w:autoSpaceDE w:val="0"/>
        <w:autoSpaceDN w:val="0"/>
        <w:bidi w:val="0"/>
        <w:adjustRightInd w:val="0"/>
        <w:snapToGrid w:val="0"/>
        <w:spacing w:before="289" w:line="316" w:lineRule="auto"/>
        <w:ind w:left="26" w:firstLine="551"/>
        <w:textAlignment w:val="baseline"/>
        <w:rPr>
          <w:rFonts w:ascii="宋体" w:hAnsi="宋体" w:eastAsia="宋体" w:cs="宋体"/>
          <w:sz w:val="28"/>
          <w:szCs w:val="28"/>
        </w:rPr>
      </w:pPr>
      <w:r>
        <w:rPr>
          <w:rFonts w:ascii="Times New Roman" w:hAnsi="Times New Roman" w:eastAsia="Times New Roman" w:cs="Times New Roman"/>
          <w:spacing w:val="-6"/>
          <w:sz w:val="28"/>
          <w:szCs w:val="28"/>
        </w:rPr>
        <w:t>4</w:t>
      </w:r>
      <w:r>
        <w:rPr>
          <w:rFonts w:ascii="宋体" w:hAnsi="宋体" w:eastAsia="宋体" w:cs="宋体"/>
          <w:spacing w:val="-6"/>
          <w:sz w:val="28"/>
          <w:szCs w:val="28"/>
        </w:rPr>
        <w:t>、提高公共服务的供给质量和效率，促进当地社会经济的发展，</w:t>
      </w:r>
      <w:r>
        <w:rPr>
          <w:rFonts w:ascii="宋体" w:hAnsi="宋体" w:eastAsia="宋体" w:cs="宋体"/>
          <w:spacing w:val="-1"/>
          <w:sz w:val="28"/>
          <w:szCs w:val="28"/>
        </w:rPr>
        <w:t>提醒参与各方提高风险意识，降低合作风险系数。</w:t>
      </w:r>
    </w:p>
    <w:p w14:paraId="6B44C8B4">
      <w:pPr>
        <w:pStyle w:val="2"/>
        <w:keepNext w:val="0"/>
        <w:keepLines w:val="0"/>
        <w:pageBreakBefore w:val="0"/>
        <w:widowControl/>
        <w:kinsoku/>
        <w:wordWrap/>
        <w:overflowPunct/>
        <w:topLinePunct w:val="0"/>
        <w:autoSpaceDE w:val="0"/>
        <w:autoSpaceDN w:val="0"/>
        <w:bidi w:val="0"/>
        <w:adjustRightInd w:val="0"/>
        <w:snapToGrid w:val="0"/>
        <w:spacing w:line="457" w:lineRule="auto"/>
        <w:textAlignment w:val="baseline"/>
      </w:pPr>
    </w:p>
    <w:p w14:paraId="2F6028BE">
      <w:pPr>
        <w:keepNext w:val="0"/>
        <w:keepLines w:val="0"/>
        <w:pageBreakBefore w:val="0"/>
        <w:widowControl/>
        <w:kinsoku/>
        <w:wordWrap/>
        <w:overflowPunct/>
        <w:topLinePunct w:val="0"/>
        <w:autoSpaceDE w:val="0"/>
        <w:autoSpaceDN w:val="0"/>
        <w:bidi w:val="0"/>
        <w:adjustRightInd w:val="0"/>
        <w:snapToGrid w:val="0"/>
        <w:spacing w:before="92" w:line="219" w:lineRule="auto"/>
        <w:ind w:left="33" w:firstLine="546" w:firstLineChars="200"/>
        <w:textAlignment w:val="baseline"/>
        <w:outlineLvl w:val="2"/>
        <w:rPr>
          <w:rFonts w:ascii="宋体" w:hAnsi="宋体" w:eastAsia="宋体" w:cs="宋体"/>
          <w:sz w:val="28"/>
          <w:szCs w:val="28"/>
        </w:rPr>
      </w:pPr>
      <w:bookmarkStart w:id="15" w:name="bookmark12"/>
      <w:bookmarkEnd w:id="15"/>
      <w:r>
        <w:rPr>
          <w:rFonts w:ascii="宋体" w:hAnsi="宋体" w:eastAsia="宋体" w:cs="宋体"/>
          <w:b/>
          <w:bCs/>
          <w:spacing w:val="-4"/>
          <w:sz w:val="28"/>
          <w:szCs w:val="28"/>
        </w:rPr>
        <w:t>（二）绩效评价依据</w:t>
      </w:r>
    </w:p>
    <w:p w14:paraId="2D2DEB3D">
      <w:pPr>
        <w:pStyle w:val="2"/>
        <w:keepNext w:val="0"/>
        <w:keepLines w:val="0"/>
        <w:pageBreakBefore w:val="0"/>
        <w:widowControl/>
        <w:kinsoku/>
        <w:wordWrap/>
        <w:overflowPunct/>
        <w:topLinePunct w:val="0"/>
        <w:autoSpaceDE w:val="0"/>
        <w:autoSpaceDN w:val="0"/>
        <w:bidi w:val="0"/>
        <w:adjustRightInd w:val="0"/>
        <w:snapToGrid w:val="0"/>
        <w:spacing w:line="457" w:lineRule="auto"/>
        <w:textAlignment w:val="baseline"/>
      </w:pPr>
    </w:p>
    <w:p w14:paraId="4E32361D">
      <w:pPr>
        <w:keepNext w:val="0"/>
        <w:keepLines w:val="0"/>
        <w:pageBreakBefore w:val="0"/>
        <w:widowControl/>
        <w:kinsoku/>
        <w:wordWrap/>
        <w:overflowPunct/>
        <w:topLinePunct w:val="0"/>
        <w:autoSpaceDE w:val="0"/>
        <w:autoSpaceDN w:val="0"/>
        <w:bidi w:val="0"/>
        <w:adjustRightInd w:val="0"/>
        <w:snapToGrid w:val="0"/>
        <w:spacing w:before="92" w:line="220" w:lineRule="auto"/>
        <w:ind w:left="592"/>
        <w:textAlignment w:val="baseline"/>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）项目合同及相关文件</w:t>
      </w:r>
    </w:p>
    <w:p w14:paraId="4865A262">
      <w:pPr>
        <w:keepNext w:val="0"/>
        <w:keepLines w:val="0"/>
        <w:pageBreakBefore w:val="0"/>
        <w:widowControl/>
        <w:kinsoku/>
        <w:wordWrap/>
        <w:overflowPunct/>
        <w:topLinePunct w:val="0"/>
        <w:autoSpaceDE w:val="0"/>
        <w:autoSpaceDN w:val="0"/>
        <w:bidi w:val="0"/>
        <w:adjustRightInd w:val="0"/>
        <w:snapToGrid w:val="0"/>
        <w:spacing w:before="290" w:line="220" w:lineRule="auto"/>
        <w:ind w:left="585"/>
        <w:textAlignment w:val="baseline"/>
        <w:rPr>
          <w:rFonts w:ascii="宋体" w:hAnsi="宋体" w:eastAsia="宋体" w:cs="宋体"/>
          <w:sz w:val="28"/>
          <w:szCs w:val="28"/>
        </w:rPr>
      </w:pPr>
      <w:r>
        <w:rPr>
          <w:rFonts w:ascii="宋体" w:hAnsi="宋体" w:eastAsia="宋体" w:cs="宋体"/>
          <w:spacing w:val="-8"/>
          <w:sz w:val="28"/>
          <w:szCs w:val="28"/>
        </w:rPr>
        <w:t>《义马市银杏路提质等工程</w:t>
      </w:r>
      <w:r>
        <w:rPr>
          <w:rFonts w:ascii="Times New Roman" w:hAnsi="Times New Roman" w:eastAsia="Times New Roman" w:cs="Times New Roman"/>
          <w:spacing w:val="-8"/>
          <w:sz w:val="28"/>
          <w:szCs w:val="28"/>
        </w:rPr>
        <w:t>PPP</w:t>
      </w:r>
      <w:r>
        <w:rPr>
          <w:rFonts w:ascii="宋体" w:hAnsi="宋体" w:eastAsia="宋体" w:cs="宋体"/>
          <w:spacing w:val="-8"/>
          <w:sz w:val="28"/>
          <w:szCs w:val="28"/>
        </w:rPr>
        <w:t>项目合同》；</w:t>
      </w:r>
    </w:p>
    <w:p w14:paraId="7CC78E75">
      <w:pPr>
        <w:keepNext w:val="0"/>
        <w:keepLines w:val="0"/>
        <w:pageBreakBefore w:val="0"/>
        <w:widowControl/>
        <w:kinsoku/>
        <w:wordWrap/>
        <w:overflowPunct/>
        <w:topLinePunct w:val="0"/>
        <w:autoSpaceDE w:val="0"/>
        <w:autoSpaceDN w:val="0"/>
        <w:bidi w:val="0"/>
        <w:adjustRightInd w:val="0"/>
        <w:snapToGrid w:val="0"/>
        <w:spacing w:before="290" w:line="220" w:lineRule="auto"/>
        <w:ind w:left="585"/>
        <w:textAlignment w:val="baseline"/>
        <w:rPr>
          <w:rFonts w:ascii="宋体" w:hAnsi="宋体" w:eastAsia="宋体" w:cs="宋体"/>
          <w:sz w:val="28"/>
          <w:szCs w:val="28"/>
        </w:rPr>
      </w:pPr>
      <w:r>
        <w:rPr>
          <w:rFonts w:ascii="宋体" w:hAnsi="宋体" w:eastAsia="宋体" w:cs="宋体"/>
          <w:spacing w:val="-12"/>
          <w:sz w:val="28"/>
          <w:szCs w:val="28"/>
        </w:rPr>
        <w:t>《义马市银杏路提质等工程</w:t>
      </w:r>
      <w:r>
        <w:rPr>
          <w:rFonts w:ascii="Times New Roman" w:hAnsi="Times New Roman" w:eastAsia="Times New Roman" w:cs="Times New Roman"/>
          <w:spacing w:val="-12"/>
          <w:sz w:val="28"/>
          <w:szCs w:val="28"/>
        </w:rPr>
        <w:t>PPP</w:t>
      </w:r>
      <w:r>
        <w:rPr>
          <w:rFonts w:ascii="宋体" w:hAnsi="宋体" w:eastAsia="宋体" w:cs="宋体"/>
          <w:spacing w:val="-12"/>
          <w:sz w:val="28"/>
          <w:szCs w:val="28"/>
        </w:rPr>
        <w:t>项目合同补充协议（一）》；</w:t>
      </w:r>
    </w:p>
    <w:p w14:paraId="4B80FDD6">
      <w:pPr>
        <w:keepNext w:val="0"/>
        <w:keepLines w:val="0"/>
        <w:pageBreakBefore w:val="0"/>
        <w:widowControl/>
        <w:kinsoku/>
        <w:wordWrap/>
        <w:overflowPunct/>
        <w:topLinePunct w:val="0"/>
        <w:autoSpaceDE w:val="0"/>
        <w:autoSpaceDN w:val="0"/>
        <w:bidi w:val="0"/>
        <w:adjustRightInd w:val="0"/>
        <w:snapToGrid w:val="0"/>
        <w:spacing w:before="291" w:line="220" w:lineRule="auto"/>
        <w:ind w:left="588"/>
        <w:textAlignment w:val="baseline"/>
        <w:rPr>
          <w:rFonts w:ascii="宋体" w:hAnsi="宋体" w:eastAsia="宋体" w:cs="宋体"/>
          <w:sz w:val="28"/>
          <w:szCs w:val="28"/>
        </w:rPr>
      </w:pPr>
      <w:r>
        <w:rPr>
          <w:rFonts w:ascii="宋体" w:hAnsi="宋体" w:eastAsia="宋体" w:cs="宋体"/>
          <w:spacing w:val="-1"/>
          <w:sz w:val="28"/>
          <w:szCs w:val="28"/>
        </w:rPr>
        <w:t>项目立项文件、初步设计文件及项目实施方案等。</w:t>
      </w:r>
    </w:p>
    <w:p w14:paraId="3241EB9F">
      <w:pPr>
        <w:keepNext w:val="0"/>
        <w:keepLines w:val="0"/>
        <w:pageBreakBefore w:val="0"/>
        <w:widowControl/>
        <w:kinsoku/>
        <w:wordWrap/>
        <w:overflowPunct/>
        <w:topLinePunct w:val="0"/>
        <w:autoSpaceDE w:val="0"/>
        <w:autoSpaceDN w:val="0"/>
        <w:bidi w:val="0"/>
        <w:adjustRightInd w:val="0"/>
        <w:snapToGrid w:val="0"/>
        <w:spacing w:before="290" w:line="220" w:lineRule="auto"/>
        <w:ind w:left="592"/>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2</w:t>
      </w:r>
      <w:r>
        <w:rPr>
          <w:rFonts w:ascii="宋体" w:hAnsi="宋体" w:eastAsia="宋体" w:cs="宋体"/>
          <w:spacing w:val="-1"/>
          <w:sz w:val="28"/>
          <w:szCs w:val="28"/>
        </w:rPr>
        <w:t>）中央及各部委对</w:t>
      </w:r>
      <w:r>
        <w:rPr>
          <w:rFonts w:ascii="Times New Roman" w:hAnsi="Times New Roman" w:eastAsia="Times New Roman" w:cs="Times New Roman"/>
          <w:spacing w:val="-1"/>
          <w:sz w:val="28"/>
          <w:szCs w:val="28"/>
        </w:rPr>
        <w:t>PPP</w:t>
      </w:r>
      <w:r>
        <w:rPr>
          <w:rFonts w:ascii="宋体" w:hAnsi="宋体" w:eastAsia="宋体" w:cs="宋体"/>
          <w:spacing w:val="-1"/>
          <w:sz w:val="28"/>
          <w:szCs w:val="28"/>
        </w:rPr>
        <w:t>项目的政策要求</w:t>
      </w:r>
    </w:p>
    <w:p w14:paraId="475B6FC6">
      <w:pPr>
        <w:keepNext w:val="0"/>
        <w:keepLines w:val="0"/>
        <w:pageBreakBefore w:val="0"/>
        <w:widowControl/>
        <w:kinsoku/>
        <w:wordWrap/>
        <w:overflowPunct/>
        <w:topLinePunct w:val="0"/>
        <w:autoSpaceDE w:val="0"/>
        <w:autoSpaceDN w:val="0"/>
        <w:bidi w:val="0"/>
        <w:adjustRightInd w:val="0"/>
        <w:snapToGrid w:val="0"/>
        <w:spacing w:line="220" w:lineRule="auto"/>
        <w:textAlignment w:val="baseline"/>
        <w:rPr>
          <w:rFonts w:ascii="宋体" w:hAnsi="宋体" w:eastAsia="宋体" w:cs="宋体"/>
          <w:sz w:val="28"/>
          <w:szCs w:val="28"/>
        </w:rPr>
        <w:sectPr>
          <w:footerReference r:id="rId18" w:type="default"/>
          <w:pgSz w:w="11906" w:h="16839"/>
          <w:pgMar w:top="1431" w:right="1723" w:bottom="1157" w:left="1785" w:header="0" w:footer="992" w:gutter="0"/>
          <w:cols w:space="720" w:num="1"/>
        </w:sectPr>
      </w:pPr>
    </w:p>
    <w:p w14:paraId="0213D2DA">
      <w:pPr>
        <w:keepNext w:val="0"/>
        <w:keepLines w:val="0"/>
        <w:pageBreakBefore w:val="0"/>
        <w:widowControl/>
        <w:kinsoku/>
        <w:wordWrap/>
        <w:overflowPunct/>
        <w:topLinePunct w:val="0"/>
        <w:autoSpaceDE w:val="0"/>
        <w:autoSpaceDN w:val="0"/>
        <w:bidi w:val="0"/>
        <w:adjustRightInd w:val="0"/>
        <w:snapToGrid w:val="0"/>
        <w:spacing w:before="182" w:line="411" w:lineRule="auto"/>
        <w:ind w:left="30" w:right="92" w:firstLine="555"/>
        <w:textAlignment w:val="baseline"/>
        <w:rPr>
          <w:rFonts w:ascii="宋体" w:hAnsi="宋体" w:eastAsia="宋体" w:cs="宋体"/>
          <w:sz w:val="28"/>
          <w:szCs w:val="28"/>
        </w:rPr>
      </w:pPr>
      <w:r>
        <w:rPr>
          <w:rFonts w:ascii="宋体" w:hAnsi="宋体" w:eastAsia="宋体" w:cs="宋体"/>
          <w:spacing w:val="6"/>
          <w:sz w:val="28"/>
          <w:szCs w:val="28"/>
        </w:rPr>
        <w:t>《财政部关于推广运用政府和社会资本合作模式有关问题的通</w:t>
      </w:r>
      <w:r>
        <w:rPr>
          <w:rFonts w:ascii="宋体" w:hAnsi="宋体" w:eastAsia="宋体" w:cs="宋体"/>
          <w:spacing w:val="-13"/>
          <w:sz w:val="28"/>
          <w:szCs w:val="28"/>
        </w:rPr>
        <w:t>知》（财金〔</w:t>
      </w:r>
      <w:r>
        <w:rPr>
          <w:rFonts w:ascii="Times New Roman" w:hAnsi="Times New Roman" w:eastAsia="Times New Roman" w:cs="Times New Roman"/>
          <w:spacing w:val="-13"/>
          <w:sz w:val="28"/>
          <w:szCs w:val="28"/>
        </w:rPr>
        <w:t>2014</w:t>
      </w:r>
      <w:r>
        <w:rPr>
          <w:rFonts w:ascii="宋体" w:hAnsi="宋体" w:eastAsia="宋体" w:cs="宋体"/>
          <w:spacing w:val="-13"/>
          <w:sz w:val="28"/>
          <w:szCs w:val="28"/>
        </w:rPr>
        <w:t>〕</w:t>
      </w:r>
      <w:r>
        <w:rPr>
          <w:rFonts w:ascii="Times New Roman" w:hAnsi="Times New Roman" w:eastAsia="Times New Roman" w:cs="Times New Roman"/>
          <w:spacing w:val="-13"/>
          <w:sz w:val="28"/>
          <w:szCs w:val="28"/>
        </w:rPr>
        <w:t>76</w:t>
      </w:r>
      <w:r>
        <w:rPr>
          <w:rFonts w:ascii="宋体" w:hAnsi="宋体" w:eastAsia="宋体" w:cs="宋体"/>
          <w:spacing w:val="-13"/>
          <w:sz w:val="28"/>
          <w:szCs w:val="28"/>
        </w:rPr>
        <w:t>号</w:t>
      </w:r>
      <w:r>
        <w:rPr>
          <w:rFonts w:ascii="宋体" w:hAnsi="宋体" w:eastAsia="宋体" w:cs="宋体"/>
          <w:spacing w:val="-76"/>
          <w:sz w:val="28"/>
          <w:szCs w:val="28"/>
        </w:rPr>
        <w:t>）；</w:t>
      </w:r>
    </w:p>
    <w:p w14:paraId="0D3F4E56">
      <w:pPr>
        <w:keepNext w:val="0"/>
        <w:keepLines w:val="0"/>
        <w:pageBreakBefore w:val="0"/>
        <w:widowControl/>
        <w:kinsoku/>
        <w:wordWrap/>
        <w:overflowPunct/>
        <w:topLinePunct w:val="0"/>
        <w:autoSpaceDE w:val="0"/>
        <w:autoSpaceDN w:val="0"/>
        <w:bidi w:val="0"/>
        <w:adjustRightInd w:val="0"/>
        <w:snapToGrid w:val="0"/>
        <w:spacing w:before="1" w:line="411" w:lineRule="auto"/>
        <w:ind w:left="48" w:right="92" w:firstLine="537"/>
        <w:textAlignment w:val="baseline"/>
        <w:rPr>
          <w:rFonts w:ascii="宋体" w:hAnsi="宋体" w:eastAsia="宋体" w:cs="宋体"/>
          <w:sz w:val="28"/>
          <w:szCs w:val="28"/>
        </w:rPr>
      </w:pPr>
      <w:r>
        <w:rPr>
          <w:rFonts w:ascii="宋体" w:hAnsi="宋体" w:eastAsia="宋体" w:cs="宋体"/>
          <w:spacing w:val="6"/>
          <w:sz w:val="28"/>
          <w:szCs w:val="28"/>
        </w:rPr>
        <w:t>《关于在公共服务领域推广政府和社会资本合作模式指导意见</w:t>
      </w:r>
      <w:r>
        <w:rPr>
          <w:rFonts w:ascii="宋体" w:hAnsi="宋体" w:eastAsia="宋体" w:cs="宋体"/>
          <w:spacing w:val="-12"/>
          <w:sz w:val="28"/>
          <w:szCs w:val="28"/>
        </w:rPr>
        <w:t>的通知》（国办发〔</w:t>
      </w:r>
      <w:r>
        <w:rPr>
          <w:rFonts w:ascii="Times New Roman" w:hAnsi="Times New Roman" w:eastAsia="Times New Roman" w:cs="Times New Roman"/>
          <w:spacing w:val="-12"/>
          <w:sz w:val="28"/>
          <w:szCs w:val="28"/>
        </w:rPr>
        <w:t>2015</w:t>
      </w:r>
      <w:r>
        <w:rPr>
          <w:rFonts w:ascii="宋体" w:hAnsi="宋体" w:eastAsia="宋体" w:cs="宋体"/>
          <w:spacing w:val="-12"/>
          <w:sz w:val="28"/>
          <w:szCs w:val="28"/>
        </w:rPr>
        <w:t>〕</w:t>
      </w:r>
      <w:r>
        <w:rPr>
          <w:rFonts w:ascii="Times New Roman" w:hAnsi="Times New Roman" w:eastAsia="Times New Roman" w:cs="Times New Roman"/>
          <w:spacing w:val="-12"/>
          <w:sz w:val="28"/>
          <w:szCs w:val="28"/>
        </w:rPr>
        <w:t>42</w:t>
      </w:r>
      <w:r>
        <w:rPr>
          <w:rFonts w:ascii="宋体" w:hAnsi="宋体" w:eastAsia="宋体" w:cs="宋体"/>
          <w:spacing w:val="-12"/>
          <w:sz w:val="28"/>
          <w:szCs w:val="28"/>
        </w:rPr>
        <w:t>号</w:t>
      </w:r>
      <w:r>
        <w:rPr>
          <w:rFonts w:ascii="宋体" w:hAnsi="宋体" w:eastAsia="宋体" w:cs="宋体"/>
          <w:spacing w:val="-73"/>
          <w:sz w:val="28"/>
          <w:szCs w:val="28"/>
        </w:rPr>
        <w:t>）；</w:t>
      </w:r>
    </w:p>
    <w:p w14:paraId="3DCC166A">
      <w:pPr>
        <w:keepNext w:val="0"/>
        <w:keepLines w:val="0"/>
        <w:pageBreakBefore w:val="0"/>
        <w:widowControl/>
        <w:kinsoku/>
        <w:wordWrap/>
        <w:overflowPunct/>
        <w:topLinePunct w:val="0"/>
        <w:autoSpaceDE w:val="0"/>
        <w:autoSpaceDN w:val="0"/>
        <w:bidi w:val="0"/>
        <w:adjustRightInd w:val="0"/>
        <w:snapToGrid w:val="0"/>
        <w:spacing w:before="1" w:line="411" w:lineRule="auto"/>
        <w:ind w:left="30" w:right="92" w:firstLine="555"/>
        <w:textAlignment w:val="baseline"/>
        <w:rPr>
          <w:rFonts w:ascii="宋体" w:hAnsi="宋体" w:eastAsia="宋体" w:cs="宋体"/>
          <w:sz w:val="28"/>
          <w:szCs w:val="28"/>
        </w:rPr>
      </w:pPr>
      <w:r>
        <w:rPr>
          <w:rFonts w:ascii="宋体" w:hAnsi="宋体" w:eastAsia="宋体" w:cs="宋体"/>
          <w:spacing w:val="6"/>
          <w:sz w:val="28"/>
          <w:szCs w:val="28"/>
        </w:rPr>
        <w:t>《关于在公共服务领域深入推进政府和社会资本合作工作的通</w:t>
      </w:r>
      <w:r>
        <w:rPr>
          <w:rFonts w:ascii="宋体" w:hAnsi="宋体" w:eastAsia="宋体" w:cs="宋体"/>
          <w:spacing w:val="-13"/>
          <w:sz w:val="28"/>
          <w:szCs w:val="28"/>
        </w:rPr>
        <w:t>知》（财金〔</w:t>
      </w:r>
      <w:r>
        <w:rPr>
          <w:rFonts w:ascii="Times New Roman" w:hAnsi="Times New Roman" w:eastAsia="Times New Roman" w:cs="Times New Roman"/>
          <w:spacing w:val="-13"/>
          <w:sz w:val="28"/>
          <w:szCs w:val="28"/>
        </w:rPr>
        <w:t>2016</w:t>
      </w:r>
      <w:r>
        <w:rPr>
          <w:rFonts w:ascii="宋体" w:hAnsi="宋体" w:eastAsia="宋体" w:cs="宋体"/>
          <w:spacing w:val="-13"/>
          <w:sz w:val="28"/>
          <w:szCs w:val="28"/>
        </w:rPr>
        <w:t>〕</w:t>
      </w:r>
      <w:r>
        <w:rPr>
          <w:rFonts w:ascii="Times New Roman" w:hAnsi="Times New Roman" w:eastAsia="Times New Roman" w:cs="Times New Roman"/>
          <w:spacing w:val="-13"/>
          <w:sz w:val="28"/>
          <w:szCs w:val="28"/>
        </w:rPr>
        <w:t>90</w:t>
      </w:r>
      <w:r>
        <w:rPr>
          <w:rFonts w:ascii="宋体" w:hAnsi="宋体" w:eastAsia="宋体" w:cs="宋体"/>
          <w:spacing w:val="-13"/>
          <w:sz w:val="28"/>
          <w:szCs w:val="28"/>
        </w:rPr>
        <w:t>号</w:t>
      </w:r>
      <w:r>
        <w:rPr>
          <w:rFonts w:ascii="宋体" w:hAnsi="宋体" w:eastAsia="宋体" w:cs="宋体"/>
          <w:spacing w:val="-76"/>
          <w:sz w:val="28"/>
          <w:szCs w:val="28"/>
        </w:rPr>
        <w:t>）；</w:t>
      </w:r>
    </w:p>
    <w:p w14:paraId="5AA857A7">
      <w:pPr>
        <w:keepNext w:val="0"/>
        <w:keepLines w:val="0"/>
        <w:pageBreakBefore w:val="0"/>
        <w:widowControl/>
        <w:kinsoku/>
        <w:wordWrap/>
        <w:overflowPunct/>
        <w:topLinePunct w:val="0"/>
        <w:autoSpaceDE w:val="0"/>
        <w:autoSpaceDN w:val="0"/>
        <w:bidi w:val="0"/>
        <w:adjustRightInd w:val="0"/>
        <w:snapToGrid w:val="0"/>
        <w:spacing w:before="1" w:line="411" w:lineRule="auto"/>
        <w:ind w:left="25" w:right="139" w:firstLine="560"/>
        <w:textAlignment w:val="baseline"/>
        <w:rPr>
          <w:rFonts w:ascii="宋体" w:hAnsi="宋体" w:eastAsia="宋体" w:cs="宋体"/>
          <w:sz w:val="28"/>
          <w:szCs w:val="28"/>
        </w:rPr>
      </w:pPr>
      <w:r>
        <w:rPr>
          <w:rFonts w:ascii="宋体" w:hAnsi="宋体" w:eastAsia="宋体" w:cs="宋体"/>
          <w:spacing w:val="-5"/>
          <w:sz w:val="28"/>
          <w:szCs w:val="28"/>
        </w:rPr>
        <w:t>《政府和社会资本合作项目财政管理暂行办法》（财金〔</w:t>
      </w:r>
      <w:r>
        <w:rPr>
          <w:rFonts w:ascii="Times New Roman" w:hAnsi="Times New Roman" w:eastAsia="Times New Roman" w:cs="Times New Roman"/>
          <w:spacing w:val="-5"/>
          <w:sz w:val="28"/>
          <w:szCs w:val="28"/>
        </w:rPr>
        <w:t>20</w:t>
      </w:r>
      <w:r>
        <w:rPr>
          <w:rFonts w:ascii="Times New Roman" w:hAnsi="Times New Roman" w:eastAsia="Times New Roman" w:cs="Times New Roman"/>
          <w:spacing w:val="-6"/>
          <w:sz w:val="28"/>
          <w:szCs w:val="28"/>
        </w:rPr>
        <w:t>16</w:t>
      </w:r>
      <w:r>
        <w:rPr>
          <w:rFonts w:ascii="宋体" w:hAnsi="宋体" w:eastAsia="宋体" w:cs="宋体"/>
          <w:spacing w:val="-6"/>
          <w:sz w:val="28"/>
          <w:szCs w:val="28"/>
        </w:rPr>
        <w:t>〕</w:t>
      </w:r>
      <w:r>
        <w:rPr>
          <w:rFonts w:ascii="Times New Roman" w:hAnsi="Times New Roman" w:eastAsia="Times New Roman" w:cs="Times New Roman"/>
          <w:spacing w:val="-9"/>
          <w:sz w:val="28"/>
          <w:szCs w:val="28"/>
        </w:rPr>
        <w:t>92</w:t>
      </w:r>
      <w:r>
        <w:rPr>
          <w:rFonts w:ascii="宋体" w:hAnsi="宋体" w:eastAsia="宋体" w:cs="宋体"/>
          <w:spacing w:val="-9"/>
          <w:sz w:val="28"/>
          <w:szCs w:val="28"/>
        </w:rPr>
        <w:t>号</w:t>
      </w:r>
      <w:r>
        <w:rPr>
          <w:rFonts w:ascii="宋体" w:hAnsi="宋体" w:eastAsia="宋体" w:cs="宋体"/>
          <w:spacing w:val="-53"/>
          <w:sz w:val="28"/>
          <w:szCs w:val="28"/>
        </w:rPr>
        <w:t>）；</w:t>
      </w:r>
    </w:p>
    <w:p w14:paraId="32934CAB">
      <w:pPr>
        <w:keepNext w:val="0"/>
        <w:keepLines w:val="0"/>
        <w:pageBreakBefore w:val="0"/>
        <w:widowControl/>
        <w:kinsoku/>
        <w:wordWrap/>
        <w:overflowPunct/>
        <w:topLinePunct w:val="0"/>
        <w:autoSpaceDE w:val="0"/>
        <w:autoSpaceDN w:val="0"/>
        <w:bidi w:val="0"/>
        <w:adjustRightInd w:val="0"/>
        <w:snapToGrid w:val="0"/>
        <w:spacing w:before="1" w:line="411" w:lineRule="auto"/>
        <w:ind w:left="27" w:firstLine="558"/>
        <w:textAlignment w:val="baseline"/>
        <w:rPr>
          <w:rFonts w:ascii="宋体" w:hAnsi="宋体" w:eastAsia="宋体" w:cs="宋体"/>
          <w:sz w:val="28"/>
          <w:szCs w:val="28"/>
        </w:rPr>
      </w:pPr>
      <w:r>
        <w:rPr>
          <w:rFonts w:ascii="宋体" w:hAnsi="宋体" w:eastAsia="宋体" w:cs="宋体"/>
          <w:spacing w:val="-10"/>
          <w:sz w:val="28"/>
          <w:szCs w:val="28"/>
        </w:rPr>
        <w:t>《关于进一步规范地方政府举债融资行为的通知》（财预〔</w:t>
      </w:r>
      <w:r>
        <w:rPr>
          <w:rFonts w:ascii="Times New Roman" w:hAnsi="Times New Roman" w:eastAsia="Times New Roman" w:cs="Times New Roman"/>
          <w:spacing w:val="-10"/>
          <w:sz w:val="28"/>
          <w:szCs w:val="28"/>
        </w:rPr>
        <w:t>2017</w:t>
      </w:r>
      <w:r>
        <w:rPr>
          <w:rFonts w:ascii="宋体" w:hAnsi="宋体" w:eastAsia="宋体" w:cs="宋体"/>
          <w:spacing w:val="-10"/>
          <w:sz w:val="28"/>
          <w:szCs w:val="28"/>
        </w:rPr>
        <w:t>〕</w:t>
      </w:r>
      <w:r>
        <w:rPr>
          <w:rFonts w:ascii="Times New Roman" w:hAnsi="Times New Roman" w:eastAsia="Times New Roman" w:cs="Times New Roman"/>
          <w:spacing w:val="-10"/>
          <w:sz w:val="28"/>
          <w:szCs w:val="28"/>
        </w:rPr>
        <w:t>50</w:t>
      </w:r>
      <w:r>
        <w:rPr>
          <w:rFonts w:ascii="宋体" w:hAnsi="宋体" w:eastAsia="宋体" w:cs="宋体"/>
          <w:spacing w:val="-10"/>
          <w:sz w:val="28"/>
          <w:szCs w:val="28"/>
        </w:rPr>
        <w:t>号</w:t>
      </w:r>
      <w:r>
        <w:rPr>
          <w:rFonts w:ascii="宋体" w:hAnsi="宋体" w:eastAsia="宋体" w:cs="宋体"/>
          <w:spacing w:val="-53"/>
          <w:sz w:val="28"/>
          <w:szCs w:val="28"/>
        </w:rPr>
        <w:t>）；</w:t>
      </w:r>
    </w:p>
    <w:p w14:paraId="71356241">
      <w:pPr>
        <w:keepNext w:val="0"/>
        <w:keepLines w:val="0"/>
        <w:pageBreakBefore w:val="0"/>
        <w:widowControl/>
        <w:kinsoku/>
        <w:wordWrap/>
        <w:overflowPunct/>
        <w:topLinePunct w:val="0"/>
        <w:autoSpaceDE w:val="0"/>
        <w:autoSpaceDN w:val="0"/>
        <w:bidi w:val="0"/>
        <w:adjustRightInd w:val="0"/>
        <w:snapToGrid w:val="0"/>
        <w:spacing w:before="1" w:line="411" w:lineRule="auto"/>
        <w:ind w:left="48" w:right="92" w:firstLine="537"/>
        <w:textAlignment w:val="baseline"/>
        <w:rPr>
          <w:rFonts w:ascii="宋体" w:hAnsi="宋体" w:eastAsia="宋体" w:cs="宋体"/>
          <w:sz w:val="28"/>
          <w:szCs w:val="28"/>
        </w:rPr>
      </w:pPr>
      <w:r>
        <w:rPr>
          <w:rFonts w:ascii="宋体" w:hAnsi="宋体" w:eastAsia="宋体" w:cs="宋体"/>
          <w:spacing w:val="6"/>
          <w:sz w:val="28"/>
          <w:szCs w:val="28"/>
        </w:rPr>
        <w:t>《财政部关于坚决制止地方以政府购买服务名义违法违规融资</w:t>
      </w:r>
      <w:r>
        <w:rPr>
          <w:rFonts w:ascii="宋体" w:hAnsi="宋体" w:eastAsia="宋体" w:cs="宋体"/>
          <w:spacing w:val="-12"/>
          <w:sz w:val="28"/>
          <w:szCs w:val="28"/>
        </w:rPr>
        <w:t>的通知》（财预〔</w:t>
      </w:r>
      <w:r>
        <w:rPr>
          <w:rFonts w:ascii="Times New Roman" w:hAnsi="Times New Roman" w:eastAsia="Times New Roman" w:cs="Times New Roman"/>
          <w:spacing w:val="-12"/>
          <w:sz w:val="28"/>
          <w:szCs w:val="28"/>
        </w:rPr>
        <w:t>2017</w:t>
      </w:r>
      <w:r>
        <w:rPr>
          <w:rFonts w:ascii="宋体" w:hAnsi="宋体" w:eastAsia="宋体" w:cs="宋体"/>
          <w:spacing w:val="-12"/>
          <w:sz w:val="28"/>
          <w:szCs w:val="28"/>
        </w:rPr>
        <w:t>〕</w:t>
      </w:r>
      <w:r>
        <w:rPr>
          <w:rFonts w:ascii="Times New Roman" w:hAnsi="Times New Roman" w:eastAsia="Times New Roman" w:cs="Times New Roman"/>
          <w:spacing w:val="-12"/>
          <w:sz w:val="28"/>
          <w:szCs w:val="28"/>
        </w:rPr>
        <w:t>87</w:t>
      </w:r>
      <w:r>
        <w:rPr>
          <w:rFonts w:ascii="宋体" w:hAnsi="宋体" w:eastAsia="宋体" w:cs="宋体"/>
          <w:spacing w:val="-12"/>
          <w:sz w:val="28"/>
          <w:szCs w:val="28"/>
        </w:rPr>
        <w:t>号</w:t>
      </w:r>
      <w:r>
        <w:rPr>
          <w:rFonts w:ascii="宋体" w:hAnsi="宋体" w:eastAsia="宋体" w:cs="宋体"/>
          <w:spacing w:val="-73"/>
          <w:w w:val="97"/>
          <w:sz w:val="28"/>
          <w:szCs w:val="28"/>
        </w:rPr>
        <w:t>）；</w:t>
      </w:r>
    </w:p>
    <w:p w14:paraId="4D9F1A8B">
      <w:pPr>
        <w:keepNext w:val="0"/>
        <w:keepLines w:val="0"/>
        <w:pageBreakBefore w:val="0"/>
        <w:widowControl/>
        <w:kinsoku/>
        <w:wordWrap/>
        <w:overflowPunct/>
        <w:topLinePunct w:val="0"/>
        <w:autoSpaceDE w:val="0"/>
        <w:autoSpaceDN w:val="0"/>
        <w:bidi w:val="0"/>
        <w:adjustRightInd w:val="0"/>
        <w:snapToGrid w:val="0"/>
        <w:spacing w:before="1" w:line="411" w:lineRule="auto"/>
        <w:ind w:left="28" w:right="92" w:firstLine="557"/>
        <w:textAlignment w:val="baseline"/>
        <w:rPr>
          <w:rFonts w:ascii="宋体" w:hAnsi="宋体" w:eastAsia="宋体" w:cs="宋体"/>
          <w:sz w:val="28"/>
          <w:szCs w:val="28"/>
        </w:rPr>
      </w:pPr>
      <w:r>
        <w:rPr>
          <w:rFonts w:ascii="宋体" w:hAnsi="宋体" w:eastAsia="宋体" w:cs="宋体"/>
          <w:spacing w:val="-1"/>
          <w:sz w:val="28"/>
          <w:szCs w:val="28"/>
        </w:rPr>
        <w:t>《关于规范政府和社会资本合作（</w:t>
      </w:r>
      <w:r>
        <w:rPr>
          <w:rFonts w:ascii="Times New Roman" w:hAnsi="Times New Roman" w:eastAsia="Times New Roman" w:cs="Times New Roman"/>
          <w:spacing w:val="-1"/>
          <w:sz w:val="28"/>
          <w:szCs w:val="28"/>
        </w:rPr>
        <w:t>PPP</w:t>
      </w:r>
      <w:r>
        <w:rPr>
          <w:rFonts w:ascii="宋体" w:hAnsi="宋体" w:eastAsia="宋体" w:cs="宋体"/>
          <w:spacing w:val="-1"/>
          <w:sz w:val="28"/>
          <w:szCs w:val="28"/>
        </w:rPr>
        <w:t>）综合信息平台项目库管</w:t>
      </w:r>
      <w:r>
        <w:rPr>
          <w:rFonts w:ascii="宋体" w:hAnsi="宋体" w:eastAsia="宋体" w:cs="宋体"/>
          <w:spacing w:val="-10"/>
          <w:sz w:val="28"/>
          <w:szCs w:val="28"/>
        </w:rPr>
        <w:t>理的通知》（财办金〔</w:t>
      </w:r>
      <w:r>
        <w:rPr>
          <w:rFonts w:ascii="Times New Roman" w:hAnsi="Times New Roman" w:eastAsia="Times New Roman" w:cs="Times New Roman"/>
          <w:spacing w:val="-10"/>
          <w:sz w:val="28"/>
          <w:szCs w:val="28"/>
        </w:rPr>
        <w:t>2017</w:t>
      </w:r>
      <w:r>
        <w:rPr>
          <w:rFonts w:ascii="宋体" w:hAnsi="宋体" w:eastAsia="宋体" w:cs="宋体"/>
          <w:spacing w:val="-10"/>
          <w:sz w:val="28"/>
          <w:szCs w:val="28"/>
        </w:rPr>
        <w:t>〕</w:t>
      </w:r>
      <w:r>
        <w:rPr>
          <w:rFonts w:ascii="Times New Roman" w:hAnsi="Times New Roman" w:eastAsia="Times New Roman" w:cs="Times New Roman"/>
          <w:spacing w:val="-10"/>
          <w:sz w:val="28"/>
          <w:szCs w:val="28"/>
        </w:rPr>
        <w:t>92</w:t>
      </w:r>
      <w:r>
        <w:rPr>
          <w:rFonts w:ascii="宋体" w:hAnsi="宋体" w:eastAsia="宋体" w:cs="宋体"/>
          <w:spacing w:val="-10"/>
          <w:sz w:val="28"/>
          <w:szCs w:val="28"/>
        </w:rPr>
        <w:t>号</w:t>
      </w:r>
      <w:r>
        <w:rPr>
          <w:rFonts w:ascii="宋体" w:hAnsi="宋体" w:eastAsia="宋体" w:cs="宋体"/>
          <w:spacing w:val="-75"/>
          <w:sz w:val="28"/>
          <w:szCs w:val="28"/>
        </w:rPr>
        <w:t>）；</w:t>
      </w:r>
    </w:p>
    <w:p w14:paraId="0D796FD5">
      <w:pPr>
        <w:keepNext w:val="0"/>
        <w:keepLines w:val="0"/>
        <w:pageBreakBefore w:val="0"/>
        <w:widowControl/>
        <w:kinsoku/>
        <w:wordWrap/>
        <w:overflowPunct/>
        <w:topLinePunct w:val="0"/>
        <w:autoSpaceDE w:val="0"/>
        <w:autoSpaceDN w:val="0"/>
        <w:bidi w:val="0"/>
        <w:adjustRightInd w:val="0"/>
        <w:snapToGrid w:val="0"/>
        <w:spacing w:before="1" w:line="219" w:lineRule="auto"/>
        <w:ind w:left="610"/>
        <w:textAlignment w:val="baseline"/>
        <w:rPr>
          <w:rFonts w:ascii="宋体" w:hAnsi="宋体" w:eastAsia="宋体" w:cs="宋体"/>
          <w:sz w:val="28"/>
          <w:szCs w:val="28"/>
        </w:rPr>
      </w:pPr>
      <w:r>
        <w:rPr>
          <w:rFonts w:ascii="宋体" w:hAnsi="宋体" w:eastAsia="宋体" w:cs="宋体"/>
          <w:spacing w:val="-8"/>
          <w:sz w:val="28"/>
          <w:szCs w:val="28"/>
        </w:rPr>
        <w:t>中共中央国务院《关于全面实施预算绩效管理的意见》；</w:t>
      </w:r>
    </w:p>
    <w:p w14:paraId="15A1BBF3">
      <w:pPr>
        <w:keepNext w:val="0"/>
        <w:keepLines w:val="0"/>
        <w:pageBreakBefore w:val="0"/>
        <w:widowControl/>
        <w:kinsoku/>
        <w:wordWrap/>
        <w:overflowPunct/>
        <w:topLinePunct w:val="0"/>
        <w:autoSpaceDE w:val="0"/>
        <w:autoSpaceDN w:val="0"/>
        <w:bidi w:val="0"/>
        <w:adjustRightInd w:val="0"/>
        <w:snapToGrid w:val="0"/>
        <w:spacing w:before="292" w:line="411" w:lineRule="auto"/>
        <w:ind w:left="57" w:right="92" w:firstLine="528"/>
        <w:textAlignment w:val="baseline"/>
        <w:rPr>
          <w:rFonts w:ascii="宋体" w:hAnsi="宋体" w:eastAsia="宋体" w:cs="宋体"/>
          <w:sz w:val="28"/>
          <w:szCs w:val="28"/>
        </w:rPr>
      </w:pPr>
      <w:r>
        <w:rPr>
          <w:rFonts w:ascii="宋体" w:hAnsi="宋体" w:eastAsia="宋体" w:cs="宋体"/>
          <w:spacing w:val="6"/>
          <w:sz w:val="28"/>
          <w:szCs w:val="28"/>
        </w:rPr>
        <w:t>《关于推进政府和社会资本合作规范发展的实施意见》（财金</w:t>
      </w:r>
      <w:r>
        <w:rPr>
          <w:rFonts w:ascii="宋体" w:hAnsi="宋体" w:eastAsia="宋体" w:cs="宋体"/>
          <w:spacing w:val="-7"/>
          <w:sz w:val="28"/>
          <w:szCs w:val="28"/>
        </w:rPr>
        <w:t>〔</w:t>
      </w:r>
      <w:r>
        <w:rPr>
          <w:rFonts w:ascii="Times New Roman" w:hAnsi="Times New Roman" w:eastAsia="Times New Roman" w:cs="Times New Roman"/>
          <w:spacing w:val="-7"/>
          <w:sz w:val="28"/>
          <w:szCs w:val="28"/>
        </w:rPr>
        <w:t>2019</w:t>
      </w:r>
      <w:r>
        <w:rPr>
          <w:rFonts w:ascii="宋体" w:hAnsi="宋体" w:eastAsia="宋体" w:cs="宋体"/>
          <w:spacing w:val="-7"/>
          <w:sz w:val="28"/>
          <w:szCs w:val="28"/>
        </w:rPr>
        <w:t>〕</w:t>
      </w:r>
      <w:r>
        <w:rPr>
          <w:rFonts w:ascii="Times New Roman" w:hAnsi="Times New Roman" w:eastAsia="Times New Roman" w:cs="Times New Roman"/>
          <w:spacing w:val="-7"/>
          <w:sz w:val="28"/>
          <w:szCs w:val="28"/>
        </w:rPr>
        <w:t>10</w:t>
      </w:r>
      <w:r>
        <w:rPr>
          <w:rFonts w:ascii="宋体" w:hAnsi="宋体" w:eastAsia="宋体" w:cs="宋体"/>
          <w:spacing w:val="-7"/>
          <w:sz w:val="28"/>
          <w:szCs w:val="28"/>
        </w:rPr>
        <w:t>号</w:t>
      </w:r>
      <w:r>
        <w:rPr>
          <w:rFonts w:ascii="宋体" w:hAnsi="宋体" w:eastAsia="宋体" w:cs="宋体"/>
          <w:spacing w:val="-52"/>
          <w:sz w:val="28"/>
          <w:szCs w:val="28"/>
        </w:rPr>
        <w:t>）；</w:t>
      </w:r>
    </w:p>
    <w:p w14:paraId="13CD3809">
      <w:pPr>
        <w:keepNext w:val="0"/>
        <w:keepLines w:val="0"/>
        <w:pageBreakBefore w:val="0"/>
        <w:widowControl/>
        <w:kinsoku/>
        <w:wordWrap/>
        <w:overflowPunct/>
        <w:topLinePunct w:val="0"/>
        <w:autoSpaceDE w:val="0"/>
        <w:autoSpaceDN w:val="0"/>
        <w:bidi w:val="0"/>
        <w:adjustRightInd w:val="0"/>
        <w:snapToGrid w:val="0"/>
        <w:spacing w:before="1" w:line="411" w:lineRule="auto"/>
        <w:ind w:left="57" w:right="92" w:firstLine="528"/>
        <w:textAlignment w:val="baseline"/>
        <w:rPr>
          <w:rFonts w:ascii="宋体" w:hAnsi="宋体" w:eastAsia="宋体" w:cs="宋体"/>
          <w:sz w:val="28"/>
          <w:szCs w:val="28"/>
        </w:rPr>
      </w:pPr>
      <w:r>
        <w:rPr>
          <w:rFonts w:ascii="宋体" w:hAnsi="宋体" w:eastAsia="宋体" w:cs="宋体"/>
          <w:spacing w:val="-1"/>
          <w:sz w:val="28"/>
          <w:szCs w:val="28"/>
        </w:rPr>
        <w:t>《政府和社会资本合作（</w:t>
      </w:r>
      <w:r>
        <w:rPr>
          <w:rFonts w:ascii="Times New Roman" w:hAnsi="Times New Roman" w:eastAsia="Times New Roman" w:cs="Times New Roman"/>
          <w:spacing w:val="-1"/>
          <w:sz w:val="28"/>
          <w:szCs w:val="28"/>
        </w:rPr>
        <w:t>PPP</w:t>
      </w:r>
      <w:r>
        <w:rPr>
          <w:rFonts w:ascii="宋体" w:hAnsi="宋体" w:eastAsia="宋体" w:cs="宋体"/>
          <w:spacing w:val="-1"/>
          <w:sz w:val="28"/>
          <w:szCs w:val="28"/>
        </w:rPr>
        <w:t>）项目绩效管理操作指引》（财金</w:t>
      </w:r>
      <w:r>
        <w:rPr>
          <w:rFonts w:ascii="宋体" w:hAnsi="宋体" w:eastAsia="宋体" w:cs="宋体"/>
          <w:spacing w:val="-6"/>
          <w:sz w:val="28"/>
          <w:szCs w:val="28"/>
        </w:rPr>
        <w:t>〔</w:t>
      </w:r>
      <w:r>
        <w:rPr>
          <w:rFonts w:ascii="Times New Roman" w:hAnsi="Times New Roman" w:eastAsia="Times New Roman" w:cs="Times New Roman"/>
          <w:spacing w:val="-6"/>
          <w:sz w:val="28"/>
          <w:szCs w:val="28"/>
        </w:rPr>
        <w:t>2020</w:t>
      </w:r>
      <w:r>
        <w:rPr>
          <w:rFonts w:ascii="宋体" w:hAnsi="宋体" w:eastAsia="宋体" w:cs="宋体"/>
          <w:spacing w:val="-6"/>
          <w:sz w:val="28"/>
          <w:szCs w:val="28"/>
        </w:rPr>
        <w:t>〕</w:t>
      </w:r>
      <w:r>
        <w:rPr>
          <w:rFonts w:ascii="Times New Roman" w:hAnsi="Times New Roman" w:eastAsia="Times New Roman" w:cs="Times New Roman"/>
          <w:spacing w:val="-6"/>
          <w:sz w:val="28"/>
          <w:szCs w:val="28"/>
        </w:rPr>
        <w:t>13</w:t>
      </w:r>
      <w:r>
        <w:rPr>
          <w:rFonts w:ascii="宋体" w:hAnsi="宋体" w:eastAsia="宋体" w:cs="宋体"/>
          <w:spacing w:val="-6"/>
          <w:sz w:val="28"/>
          <w:szCs w:val="28"/>
        </w:rPr>
        <w:t>号）等。</w:t>
      </w:r>
    </w:p>
    <w:p w14:paraId="7A464550">
      <w:pPr>
        <w:keepNext w:val="0"/>
        <w:keepLines w:val="0"/>
        <w:pageBreakBefore w:val="0"/>
        <w:widowControl/>
        <w:kinsoku/>
        <w:wordWrap/>
        <w:overflowPunct/>
        <w:topLinePunct w:val="0"/>
        <w:autoSpaceDE w:val="0"/>
        <w:autoSpaceDN w:val="0"/>
        <w:bidi w:val="0"/>
        <w:adjustRightInd w:val="0"/>
        <w:snapToGrid w:val="0"/>
        <w:spacing w:before="1" w:line="220" w:lineRule="auto"/>
        <w:ind w:left="592"/>
        <w:textAlignment w:val="baseline"/>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）国家、地方出台的行业标准。</w:t>
      </w:r>
    </w:p>
    <w:p w14:paraId="3D10A1B9">
      <w:pPr>
        <w:keepNext w:val="0"/>
        <w:keepLines w:val="0"/>
        <w:pageBreakBefore w:val="0"/>
        <w:widowControl/>
        <w:kinsoku/>
        <w:wordWrap/>
        <w:overflowPunct/>
        <w:topLinePunct w:val="0"/>
        <w:autoSpaceDE w:val="0"/>
        <w:autoSpaceDN w:val="0"/>
        <w:bidi w:val="0"/>
        <w:adjustRightInd w:val="0"/>
        <w:snapToGrid w:val="0"/>
        <w:spacing w:line="220" w:lineRule="auto"/>
        <w:textAlignment w:val="baseline"/>
        <w:rPr>
          <w:rFonts w:ascii="宋体" w:hAnsi="宋体" w:eastAsia="宋体" w:cs="宋体"/>
          <w:sz w:val="28"/>
          <w:szCs w:val="28"/>
        </w:rPr>
        <w:sectPr>
          <w:footerReference r:id="rId19" w:type="default"/>
          <w:pgSz w:w="11906" w:h="16839"/>
          <w:pgMar w:top="1431" w:right="1706" w:bottom="1157" w:left="1785" w:header="0" w:footer="992" w:gutter="0"/>
          <w:cols w:space="720" w:num="1"/>
        </w:sectPr>
      </w:pPr>
    </w:p>
    <w:p w14:paraId="2CB0E334">
      <w:pPr>
        <w:keepNext w:val="0"/>
        <w:keepLines w:val="0"/>
        <w:pageBreakBefore w:val="0"/>
        <w:widowControl/>
        <w:kinsoku/>
        <w:wordWrap/>
        <w:overflowPunct/>
        <w:topLinePunct w:val="0"/>
        <w:autoSpaceDE w:val="0"/>
        <w:autoSpaceDN w:val="0"/>
        <w:bidi w:val="0"/>
        <w:adjustRightInd w:val="0"/>
        <w:snapToGrid w:val="0"/>
        <w:spacing w:before="163" w:line="223" w:lineRule="auto"/>
        <w:ind w:left="31" w:firstLine="646" w:firstLineChars="200"/>
        <w:textAlignment w:val="baseline"/>
        <w:outlineLvl w:val="1"/>
        <w:rPr>
          <w:rFonts w:ascii="宋体" w:hAnsi="宋体" w:eastAsia="宋体" w:cs="宋体"/>
          <w:sz w:val="31"/>
          <w:szCs w:val="31"/>
        </w:rPr>
      </w:pPr>
      <w:bookmarkStart w:id="16" w:name="bookmark13"/>
      <w:bookmarkEnd w:id="16"/>
      <w:r>
        <w:rPr>
          <w:rFonts w:ascii="宋体" w:hAnsi="宋体" w:eastAsia="宋体" w:cs="宋体"/>
          <w:b/>
          <w:bCs/>
          <w:spacing w:val="6"/>
          <w:sz w:val="31"/>
          <w:szCs w:val="31"/>
        </w:rPr>
        <w:t>二、绩效评价对象、范围与时段</w:t>
      </w:r>
    </w:p>
    <w:p w14:paraId="7F07E880">
      <w:pPr>
        <w:pStyle w:val="2"/>
        <w:keepNext w:val="0"/>
        <w:keepLines w:val="0"/>
        <w:pageBreakBefore w:val="0"/>
        <w:widowControl/>
        <w:kinsoku/>
        <w:wordWrap/>
        <w:overflowPunct/>
        <w:topLinePunct w:val="0"/>
        <w:autoSpaceDE w:val="0"/>
        <w:autoSpaceDN w:val="0"/>
        <w:bidi w:val="0"/>
        <w:adjustRightInd w:val="0"/>
        <w:snapToGrid w:val="0"/>
        <w:spacing w:line="432" w:lineRule="auto"/>
        <w:textAlignment w:val="baseline"/>
      </w:pPr>
    </w:p>
    <w:p w14:paraId="5D7FAA2F">
      <w:pPr>
        <w:keepNext w:val="0"/>
        <w:keepLines w:val="0"/>
        <w:pageBreakBefore w:val="0"/>
        <w:widowControl/>
        <w:kinsoku/>
        <w:wordWrap/>
        <w:overflowPunct/>
        <w:topLinePunct w:val="0"/>
        <w:autoSpaceDE w:val="0"/>
        <w:autoSpaceDN w:val="0"/>
        <w:bidi w:val="0"/>
        <w:adjustRightInd w:val="0"/>
        <w:snapToGrid w:val="0"/>
        <w:spacing w:before="91" w:line="219" w:lineRule="auto"/>
        <w:ind w:left="606"/>
        <w:textAlignment w:val="baseline"/>
        <w:rPr>
          <w:rFonts w:ascii="宋体" w:hAnsi="宋体" w:eastAsia="宋体" w:cs="宋体"/>
          <w:sz w:val="28"/>
          <w:szCs w:val="28"/>
        </w:rPr>
      </w:pPr>
      <w:r>
        <w:rPr>
          <w:rFonts w:ascii="Times New Roman" w:hAnsi="Times New Roman" w:eastAsia="Times New Roman" w:cs="Times New Roman"/>
          <w:spacing w:val="-8"/>
          <w:sz w:val="28"/>
          <w:szCs w:val="28"/>
        </w:rPr>
        <w:t>1</w:t>
      </w:r>
      <w:r>
        <w:rPr>
          <w:rFonts w:ascii="宋体" w:hAnsi="宋体" w:eastAsia="宋体" w:cs="宋体"/>
          <w:spacing w:val="-8"/>
          <w:sz w:val="28"/>
          <w:szCs w:val="28"/>
        </w:rPr>
        <w:t>、绩效评价对象</w:t>
      </w:r>
    </w:p>
    <w:p w14:paraId="5A5C1E38">
      <w:pPr>
        <w:keepNext w:val="0"/>
        <w:keepLines w:val="0"/>
        <w:pageBreakBefore w:val="0"/>
        <w:widowControl/>
        <w:kinsoku/>
        <w:wordWrap/>
        <w:overflowPunct/>
        <w:topLinePunct w:val="0"/>
        <w:autoSpaceDE w:val="0"/>
        <w:autoSpaceDN w:val="0"/>
        <w:bidi w:val="0"/>
        <w:adjustRightInd w:val="0"/>
        <w:snapToGrid w:val="0"/>
        <w:spacing w:before="291" w:line="219" w:lineRule="auto"/>
        <w:ind w:left="587"/>
        <w:textAlignment w:val="baseline"/>
        <w:rPr>
          <w:rFonts w:ascii="宋体" w:hAnsi="宋体" w:eastAsia="宋体" w:cs="宋体"/>
          <w:sz w:val="28"/>
          <w:szCs w:val="28"/>
        </w:rPr>
      </w:pPr>
      <w:r>
        <w:rPr>
          <w:rFonts w:ascii="宋体" w:hAnsi="宋体" w:eastAsia="宋体" w:cs="宋体"/>
          <w:spacing w:val="-1"/>
          <w:sz w:val="28"/>
          <w:szCs w:val="28"/>
        </w:rPr>
        <w:t>义马市银杏路提质等工程</w:t>
      </w:r>
      <w:r>
        <w:rPr>
          <w:rFonts w:ascii="Times New Roman" w:hAnsi="Times New Roman" w:eastAsia="Times New Roman" w:cs="Times New Roman"/>
          <w:spacing w:val="-1"/>
          <w:sz w:val="28"/>
          <w:szCs w:val="28"/>
        </w:rPr>
        <w:t>PPP</w:t>
      </w:r>
      <w:r>
        <w:rPr>
          <w:rFonts w:ascii="宋体" w:hAnsi="宋体" w:eastAsia="宋体" w:cs="宋体"/>
          <w:spacing w:val="-1"/>
          <w:sz w:val="28"/>
          <w:szCs w:val="28"/>
        </w:rPr>
        <w:t>项目运营期绩效评价。</w:t>
      </w:r>
    </w:p>
    <w:p w14:paraId="5C64F3EC">
      <w:pPr>
        <w:keepNext w:val="0"/>
        <w:keepLines w:val="0"/>
        <w:pageBreakBefore w:val="0"/>
        <w:widowControl/>
        <w:kinsoku/>
        <w:wordWrap/>
        <w:overflowPunct/>
        <w:topLinePunct w:val="0"/>
        <w:autoSpaceDE w:val="0"/>
        <w:autoSpaceDN w:val="0"/>
        <w:bidi w:val="0"/>
        <w:adjustRightInd w:val="0"/>
        <w:snapToGrid w:val="0"/>
        <w:spacing w:before="291" w:line="219" w:lineRule="auto"/>
        <w:ind w:left="579"/>
        <w:textAlignment w:val="baseline"/>
        <w:rPr>
          <w:rFonts w:ascii="宋体" w:hAnsi="宋体" w:eastAsia="宋体" w:cs="宋体"/>
          <w:sz w:val="28"/>
          <w:szCs w:val="28"/>
        </w:rPr>
      </w:pPr>
      <w:r>
        <w:rPr>
          <w:rFonts w:ascii="Times New Roman" w:hAnsi="Times New Roman" w:eastAsia="Times New Roman" w:cs="Times New Roman"/>
          <w:spacing w:val="-5"/>
          <w:sz w:val="28"/>
          <w:szCs w:val="28"/>
        </w:rPr>
        <w:t>2</w:t>
      </w:r>
      <w:r>
        <w:rPr>
          <w:rFonts w:ascii="宋体" w:hAnsi="宋体" w:eastAsia="宋体" w:cs="宋体"/>
          <w:spacing w:val="-5"/>
          <w:sz w:val="28"/>
          <w:szCs w:val="28"/>
        </w:rPr>
        <w:t>、绩效评价范围</w:t>
      </w:r>
    </w:p>
    <w:p w14:paraId="27664517">
      <w:pPr>
        <w:keepNext w:val="0"/>
        <w:keepLines w:val="0"/>
        <w:pageBreakBefore w:val="0"/>
        <w:widowControl/>
        <w:kinsoku/>
        <w:wordWrap/>
        <w:overflowPunct/>
        <w:topLinePunct w:val="0"/>
        <w:autoSpaceDE w:val="0"/>
        <w:autoSpaceDN w:val="0"/>
        <w:bidi w:val="0"/>
        <w:adjustRightInd w:val="0"/>
        <w:snapToGrid w:val="0"/>
        <w:spacing w:before="292" w:line="219" w:lineRule="auto"/>
        <w:ind w:left="588"/>
        <w:textAlignment w:val="baseline"/>
        <w:rPr>
          <w:rFonts w:ascii="宋体" w:hAnsi="宋体" w:eastAsia="宋体" w:cs="宋体"/>
          <w:sz w:val="28"/>
          <w:szCs w:val="28"/>
        </w:rPr>
      </w:pPr>
      <w:r>
        <w:rPr>
          <w:rFonts w:ascii="宋体" w:hAnsi="宋体" w:eastAsia="宋体" w:cs="宋体"/>
          <w:spacing w:val="-1"/>
          <w:sz w:val="28"/>
          <w:szCs w:val="28"/>
        </w:rPr>
        <w:t>项目运营期产出、效果、项目管理等的绩效评价。</w:t>
      </w:r>
    </w:p>
    <w:p w14:paraId="3DA44B23">
      <w:pPr>
        <w:keepNext w:val="0"/>
        <w:keepLines w:val="0"/>
        <w:pageBreakBefore w:val="0"/>
        <w:widowControl/>
        <w:kinsoku/>
        <w:wordWrap/>
        <w:overflowPunct/>
        <w:topLinePunct w:val="0"/>
        <w:autoSpaceDE w:val="0"/>
        <w:autoSpaceDN w:val="0"/>
        <w:bidi w:val="0"/>
        <w:adjustRightInd w:val="0"/>
        <w:snapToGrid w:val="0"/>
        <w:spacing w:before="291" w:line="219" w:lineRule="auto"/>
        <w:ind w:left="584"/>
        <w:textAlignment w:val="baseline"/>
        <w:rPr>
          <w:rFonts w:ascii="宋体" w:hAnsi="宋体" w:eastAsia="宋体" w:cs="宋体"/>
          <w:sz w:val="28"/>
          <w:szCs w:val="28"/>
        </w:rPr>
      </w:pPr>
      <w:r>
        <w:rPr>
          <w:rFonts w:ascii="Times New Roman" w:hAnsi="Times New Roman" w:eastAsia="Times New Roman" w:cs="Times New Roman"/>
          <w:spacing w:val="-6"/>
          <w:sz w:val="28"/>
          <w:szCs w:val="28"/>
        </w:rPr>
        <w:t>3</w:t>
      </w:r>
      <w:r>
        <w:rPr>
          <w:rFonts w:ascii="宋体" w:hAnsi="宋体" w:eastAsia="宋体" w:cs="宋体"/>
          <w:spacing w:val="-6"/>
          <w:sz w:val="28"/>
          <w:szCs w:val="28"/>
        </w:rPr>
        <w:t>、绩效评价时段</w:t>
      </w:r>
    </w:p>
    <w:p w14:paraId="2423B031">
      <w:pPr>
        <w:keepNext w:val="0"/>
        <w:keepLines w:val="0"/>
        <w:pageBreakBefore w:val="0"/>
        <w:widowControl/>
        <w:kinsoku/>
        <w:wordWrap/>
        <w:overflowPunct/>
        <w:topLinePunct w:val="0"/>
        <w:autoSpaceDE w:val="0"/>
        <w:autoSpaceDN w:val="0"/>
        <w:bidi w:val="0"/>
        <w:adjustRightInd w:val="0"/>
        <w:snapToGrid w:val="0"/>
        <w:spacing w:before="294" w:line="413" w:lineRule="auto"/>
        <w:ind w:left="25" w:right="120" w:firstLine="560"/>
        <w:textAlignment w:val="baseline"/>
        <w:rPr>
          <w:rFonts w:ascii="宋体" w:hAnsi="宋体" w:eastAsia="宋体" w:cs="宋体"/>
          <w:sz w:val="28"/>
          <w:szCs w:val="28"/>
        </w:rPr>
      </w:pPr>
      <w:r>
        <w:rPr>
          <w:rFonts w:ascii="宋体" w:hAnsi="宋体" w:eastAsia="宋体" w:cs="宋体"/>
          <w:spacing w:val="6"/>
          <w:sz w:val="28"/>
          <w:szCs w:val="28"/>
        </w:rPr>
        <w:t>本次绩效评价的起点为项目第二个运营年度结束起至项目满三</w:t>
      </w:r>
      <w:r>
        <w:rPr>
          <w:rFonts w:ascii="宋体" w:hAnsi="宋体" w:eastAsia="宋体" w:cs="宋体"/>
          <w:spacing w:val="-8"/>
          <w:sz w:val="28"/>
          <w:szCs w:val="28"/>
        </w:rPr>
        <w:t>个运营年度，</w:t>
      </w:r>
      <w:r>
        <w:rPr>
          <w:rFonts w:ascii="Times New Roman" w:hAnsi="Times New Roman" w:eastAsia="Times New Roman" w:cs="Times New Roman"/>
          <w:spacing w:val="-8"/>
          <w:sz w:val="28"/>
          <w:szCs w:val="28"/>
        </w:rPr>
        <w:t>2022</w:t>
      </w:r>
      <w:r>
        <w:rPr>
          <w:rFonts w:ascii="宋体" w:hAnsi="宋体" w:eastAsia="宋体" w:cs="宋体"/>
          <w:spacing w:val="-8"/>
          <w:sz w:val="28"/>
          <w:szCs w:val="28"/>
        </w:rPr>
        <w:t>年</w:t>
      </w:r>
      <w:r>
        <w:rPr>
          <w:rFonts w:ascii="Times New Roman" w:hAnsi="Times New Roman" w:eastAsia="Times New Roman" w:cs="Times New Roman"/>
          <w:spacing w:val="-8"/>
          <w:sz w:val="28"/>
          <w:szCs w:val="28"/>
        </w:rPr>
        <w:t>8</w:t>
      </w:r>
      <w:r>
        <w:rPr>
          <w:rFonts w:ascii="宋体" w:hAnsi="宋体" w:eastAsia="宋体" w:cs="宋体"/>
          <w:spacing w:val="-8"/>
          <w:sz w:val="28"/>
          <w:szCs w:val="28"/>
        </w:rPr>
        <w:t>月</w:t>
      </w:r>
      <w:r>
        <w:rPr>
          <w:rFonts w:ascii="Times New Roman" w:hAnsi="Times New Roman" w:eastAsia="Times New Roman" w:cs="Times New Roman"/>
          <w:spacing w:val="-8"/>
          <w:sz w:val="28"/>
          <w:szCs w:val="28"/>
        </w:rPr>
        <w:t>1</w:t>
      </w:r>
      <w:r>
        <w:rPr>
          <w:rFonts w:ascii="宋体" w:hAnsi="宋体" w:eastAsia="宋体" w:cs="宋体"/>
          <w:spacing w:val="-8"/>
          <w:sz w:val="28"/>
          <w:szCs w:val="28"/>
        </w:rPr>
        <w:t>日至</w:t>
      </w:r>
      <w:r>
        <w:rPr>
          <w:rFonts w:ascii="Times New Roman" w:hAnsi="Times New Roman" w:eastAsia="Times New Roman" w:cs="Times New Roman"/>
          <w:spacing w:val="-8"/>
          <w:sz w:val="28"/>
          <w:szCs w:val="28"/>
        </w:rPr>
        <w:t>2023</w:t>
      </w:r>
      <w:r>
        <w:rPr>
          <w:rFonts w:ascii="宋体" w:hAnsi="宋体" w:eastAsia="宋体" w:cs="宋体"/>
          <w:spacing w:val="-8"/>
          <w:sz w:val="28"/>
          <w:szCs w:val="28"/>
        </w:rPr>
        <w:t>年</w:t>
      </w:r>
      <w:r>
        <w:rPr>
          <w:rFonts w:ascii="Times New Roman" w:hAnsi="Times New Roman" w:eastAsia="Times New Roman" w:cs="Times New Roman"/>
          <w:spacing w:val="-8"/>
          <w:sz w:val="28"/>
          <w:szCs w:val="28"/>
        </w:rPr>
        <w:t>7</w:t>
      </w:r>
      <w:r>
        <w:rPr>
          <w:rFonts w:ascii="宋体" w:hAnsi="宋体" w:eastAsia="宋体" w:cs="宋体"/>
          <w:spacing w:val="-8"/>
          <w:sz w:val="28"/>
          <w:szCs w:val="28"/>
        </w:rPr>
        <w:t>月</w:t>
      </w:r>
      <w:r>
        <w:rPr>
          <w:rFonts w:ascii="Times New Roman" w:hAnsi="Times New Roman" w:eastAsia="Times New Roman" w:cs="Times New Roman"/>
          <w:spacing w:val="-8"/>
          <w:sz w:val="28"/>
          <w:szCs w:val="28"/>
        </w:rPr>
        <w:t>31</w:t>
      </w:r>
      <w:r>
        <w:rPr>
          <w:rFonts w:ascii="宋体" w:hAnsi="宋体" w:eastAsia="宋体" w:cs="宋体"/>
          <w:spacing w:val="-8"/>
          <w:sz w:val="28"/>
          <w:szCs w:val="28"/>
        </w:rPr>
        <w:t>日止。</w:t>
      </w:r>
    </w:p>
    <w:p w14:paraId="56C27122">
      <w:pPr>
        <w:keepNext w:val="0"/>
        <w:keepLines w:val="0"/>
        <w:pageBreakBefore w:val="0"/>
        <w:widowControl/>
        <w:kinsoku/>
        <w:wordWrap/>
        <w:overflowPunct/>
        <w:topLinePunct w:val="0"/>
        <w:autoSpaceDE w:val="0"/>
        <w:autoSpaceDN w:val="0"/>
        <w:bidi w:val="0"/>
        <w:adjustRightInd w:val="0"/>
        <w:snapToGrid w:val="0"/>
        <w:spacing w:before="238" w:line="223" w:lineRule="auto"/>
        <w:ind w:left="26" w:firstLine="646" w:firstLineChars="200"/>
        <w:textAlignment w:val="baseline"/>
        <w:outlineLvl w:val="1"/>
        <w:rPr>
          <w:rFonts w:ascii="宋体" w:hAnsi="宋体" w:eastAsia="宋体" w:cs="宋体"/>
          <w:sz w:val="31"/>
          <w:szCs w:val="31"/>
        </w:rPr>
      </w:pPr>
      <w:bookmarkStart w:id="17" w:name="bookmark14"/>
      <w:bookmarkEnd w:id="17"/>
      <w:r>
        <w:rPr>
          <w:rFonts w:ascii="宋体" w:hAnsi="宋体" w:eastAsia="宋体" w:cs="宋体"/>
          <w:b/>
          <w:bCs/>
          <w:spacing w:val="6"/>
          <w:sz w:val="31"/>
          <w:szCs w:val="31"/>
        </w:rPr>
        <w:t>三、绩效评价工作方案制定过程</w:t>
      </w:r>
    </w:p>
    <w:p w14:paraId="457EE58D">
      <w:pPr>
        <w:pStyle w:val="2"/>
        <w:keepNext w:val="0"/>
        <w:keepLines w:val="0"/>
        <w:pageBreakBefore w:val="0"/>
        <w:widowControl/>
        <w:kinsoku/>
        <w:wordWrap/>
        <w:overflowPunct/>
        <w:topLinePunct w:val="0"/>
        <w:autoSpaceDE w:val="0"/>
        <w:autoSpaceDN w:val="0"/>
        <w:bidi w:val="0"/>
        <w:adjustRightInd w:val="0"/>
        <w:snapToGrid w:val="0"/>
        <w:spacing w:line="435" w:lineRule="auto"/>
        <w:textAlignment w:val="baseline"/>
      </w:pPr>
    </w:p>
    <w:p w14:paraId="12A5982A">
      <w:pPr>
        <w:keepNext w:val="0"/>
        <w:keepLines w:val="0"/>
        <w:pageBreakBefore w:val="0"/>
        <w:widowControl/>
        <w:kinsoku/>
        <w:wordWrap/>
        <w:overflowPunct/>
        <w:topLinePunct w:val="0"/>
        <w:autoSpaceDE w:val="0"/>
        <w:autoSpaceDN w:val="0"/>
        <w:bidi w:val="0"/>
        <w:adjustRightInd w:val="0"/>
        <w:snapToGrid w:val="0"/>
        <w:spacing w:before="92" w:line="411" w:lineRule="auto"/>
        <w:ind w:left="25" w:right="22" w:firstLine="554"/>
        <w:jc w:val="both"/>
        <w:textAlignment w:val="baseline"/>
        <w:rPr>
          <w:rFonts w:ascii="宋体" w:hAnsi="宋体" w:eastAsia="宋体" w:cs="宋体"/>
          <w:sz w:val="28"/>
          <w:szCs w:val="28"/>
        </w:rPr>
      </w:pPr>
      <w:r>
        <w:rPr>
          <w:rFonts w:ascii="Times New Roman" w:hAnsi="Times New Roman" w:eastAsia="Times New Roman" w:cs="Times New Roman"/>
          <w:spacing w:val="-9"/>
          <w:sz w:val="28"/>
          <w:szCs w:val="28"/>
        </w:rPr>
        <w:t>202</w:t>
      </w:r>
      <w:r>
        <w:rPr>
          <w:rFonts w:hint="eastAsia" w:ascii="Times New Roman" w:hAnsi="Times New Roman" w:eastAsia="宋体" w:cs="Times New Roman"/>
          <w:spacing w:val="-9"/>
          <w:sz w:val="28"/>
          <w:szCs w:val="28"/>
          <w:lang w:val="en-US" w:eastAsia="zh-CN"/>
        </w:rPr>
        <w:t>4</w:t>
      </w:r>
      <w:r>
        <w:rPr>
          <w:rFonts w:ascii="宋体" w:hAnsi="宋体" w:eastAsia="宋体" w:cs="宋体"/>
          <w:spacing w:val="-9"/>
          <w:sz w:val="28"/>
          <w:szCs w:val="28"/>
        </w:rPr>
        <w:t>年</w:t>
      </w:r>
      <w:r>
        <w:rPr>
          <w:rFonts w:hint="eastAsia" w:ascii="Times New Roman" w:hAnsi="Times New Roman" w:eastAsia="宋体" w:cs="Times New Roman"/>
          <w:spacing w:val="-9"/>
          <w:sz w:val="28"/>
          <w:szCs w:val="28"/>
          <w:lang w:val="en-US" w:eastAsia="zh-CN"/>
        </w:rPr>
        <w:t>2</w:t>
      </w:r>
      <w:r>
        <w:rPr>
          <w:rFonts w:ascii="宋体" w:hAnsi="宋体" w:eastAsia="宋体" w:cs="宋体"/>
          <w:spacing w:val="-9"/>
          <w:sz w:val="28"/>
          <w:szCs w:val="28"/>
        </w:rPr>
        <w:t>月</w:t>
      </w:r>
      <w:r>
        <w:rPr>
          <w:rFonts w:ascii="Times New Roman" w:hAnsi="Times New Roman" w:eastAsia="Times New Roman" w:cs="Times New Roman"/>
          <w:spacing w:val="-9"/>
          <w:sz w:val="28"/>
          <w:szCs w:val="28"/>
        </w:rPr>
        <w:t>1</w:t>
      </w:r>
      <w:r>
        <w:rPr>
          <w:rFonts w:ascii="宋体" w:hAnsi="宋体" w:eastAsia="宋体" w:cs="宋体"/>
          <w:spacing w:val="-9"/>
          <w:sz w:val="28"/>
          <w:szCs w:val="28"/>
        </w:rPr>
        <w:t>日</w:t>
      </w:r>
      <w:r>
        <w:rPr>
          <w:rFonts w:ascii="Times New Roman" w:hAnsi="Times New Roman" w:eastAsia="Times New Roman" w:cs="Times New Roman"/>
          <w:spacing w:val="-9"/>
          <w:sz w:val="28"/>
          <w:szCs w:val="28"/>
        </w:rPr>
        <w:t>-</w:t>
      </w:r>
      <w:r>
        <w:rPr>
          <w:rFonts w:hint="eastAsia" w:ascii="Times New Roman" w:hAnsi="Times New Roman" w:eastAsia="宋体" w:cs="Times New Roman"/>
          <w:spacing w:val="-9"/>
          <w:sz w:val="28"/>
          <w:szCs w:val="28"/>
          <w:lang w:val="en-US" w:eastAsia="zh-CN"/>
        </w:rPr>
        <w:t>2</w:t>
      </w:r>
      <w:r>
        <w:rPr>
          <w:rFonts w:ascii="宋体" w:hAnsi="宋体" w:eastAsia="宋体" w:cs="宋体"/>
          <w:spacing w:val="-9"/>
          <w:sz w:val="28"/>
          <w:szCs w:val="28"/>
        </w:rPr>
        <w:t>月</w:t>
      </w:r>
      <w:r>
        <w:rPr>
          <w:rFonts w:hint="eastAsia" w:ascii="Times New Roman" w:hAnsi="Times New Roman" w:eastAsia="宋体" w:cs="Times New Roman"/>
          <w:spacing w:val="-9"/>
          <w:sz w:val="28"/>
          <w:szCs w:val="28"/>
          <w:lang w:val="en-US" w:eastAsia="zh-CN"/>
        </w:rPr>
        <w:t>8</w:t>
      </w:r>
      <w:r>
        <w:rPr>
          <w:rFonts w:ascii="宋体" w:hAnsi="宋体" w:eastAsia="宋体" w:cs="宋体"/>
          <w:spacing w:val="-9"/>
          <w:sz w:val="28"/>
          <w:szCs w:val="28"/>
        </w:rPr>
        <w:t>日，对项目可行性研究报告、实施方案、</w:t>
      </w:r>
      <w:r>
        <w:rPr>
          <w:rFonts w:ascii="宋体" w:hAnsi="宋体" w:eastAsia="宋体" w:cs="宋体"/>
          <w:spacing w:val="6"/>
          <w:sz w:val="28"/>
          <w:szCs w:val="28"/>
        </w:rPr>
        <w:t>社会资本方采购文件、</w:t>
      </w:r>
      <w:r>
        <w:rPr>
          <w:rFonts w:ascii="Times New Roman" w:hAnsi="Times New Roman" w:eastAsia="Times New Roman" w:cs="Times New Roman"/>
          <w:sz w:val="28"/>
          <w:szCs w:val="28"/>
        </w:rPr>
        <w:t>PPP</w:t>
      </w:r>
      <w:r>
        <w:rPr>
          <w:rFonts w:ascii="宋体" w:hAnsi="宋体" w:eastAsia="宋体" w:cs="宋体"/>
          <w:spacing w:val="6"/>
          <w:sz w:val="28"/>
          <w:szCs w:val="28"/>
        </w:rPr>
        <w:t>项目合同等内容进行了深入地研究与探</w:t>
      </w:r>
      <w:r>
        <w:rPr>
          <w:rFonts w:ascii="宋体" w:hAnsi="宋体" w:eastAsia="宋体" w:cs="宋体"/>
          <w:spacing w:val="-4"/>
          <w:sz w:val="28"/>
          <w:szCs w:val="28"/>
        </w:rPr>
        <w:t>讨，充分了解项目实施的背景、建设内容、投融资结构、合同履约条</w:t>
      </w:r>
      <w:r>
        <w:rPr>
          <w:rFonts w:ascii="宋体" w:hAnsi="宋体" w:eastAsia="宋体" w:cs="宋体"/>
          <w:spacing w:val="-1"/>
          <w:sz w:val="28"/>
          <w:szCs w:val="28"/>
        </w:rPr>
        <w:t>款等内容，为绩效评价工作方案的制定奠定坚实基础。</w:t>
      </w:r>
    </w:p>
    <w:p w14:paraId="0B8AF843">
      <w:pPr>
        <w:keepNext w:val="0"/>
        <w:keepLines w:val="0"/>
        <w:pageBreakBefore w:val="0"/>
        <w:widowControl/>
        <w:kinsoku/>
        <w:wordWrap/>
        <w:overflowPunct/>
        <w:topLinePunct w:val="0"/>
        <w:autoSpaceDE w:val="0"/>
        <w:autoSpaceDN w:val="0"/>
        <w:bidi w:val="0"/>
        <w:adjustRightInd w:val="0"/>
        <w:snapToGrid w:val="0"/>
        <w:spacing w:before="2" w:line="411" w:lineRule="auto"/>
        <w:ind w:left="23" w:firstLine="555"/>
        <w:jc w:val="both"/>
        <w:textAlignment w:val="baseline"/>
        <w:rPr>
          <w:rFonts w:ascii="宋体" w:hAnsi="宋体" w:eastAsia="宋体" w:cs="宋体"/>
          <w:sz w:val="28"/>
          <w:szCs w:val="28"/>
        </w:rPr>
      </w:pPr>
      <w:r>
        <w:rPr>
          <w:rFonts w:ascii="Times New Roman" w:hAnsi="Times New Roman" w:eastAsia="Times New Roman" w:cs="Times New Roman"/>
          <w:spacing w:val="-9"/>
          <w:sz w:val="28"/>
          <w:szCs w:val="28"/>
        </w:rPr>
        <w:t>202</w:t>
      </w:r>
      <w:r>
        <w:rPr>
          <w:rFonts w:hint="eastAsia" w:ascii="Times New Roman" w:hAnsi="Times New Roman" w:eastAsia="宋体" w:cs="Times New Roman"/>
          <w:spacing w:val="-9"/>
          <w:sz w:val="28"/>
          <w:szCs w:val="28"/>
          <w:lang w:val="en-US" w:eastAsia="zh-CN"/>
        </w:rPr>
        <w:t>4</w:t>
      </w:r>
      <w:r>
        <w:rPr>
          <w:rFonts w:ascii="宋体" w:hAnsi="宋体" w:eastAsia="宋体" w:cs="宋体"/>
          <w:spacing w:val="-9"/>
          <w:sz w:val="28"/>
          <w:szCs w:val="28"/>
        </w:rPr>
        <w:t>年</w:t>
      </w:r>
      <w:r>
        <w:rPr>
          <w:rFonts w:hint="eastAsia" w:ascii="Times New Roman" w:hAnsi="Times New Roman" w:eastAsia="宋体" w:cs="Times New Roman"/>
          <w:spacing w:val="-9"/>
          <w:sz w:val="28"/>
          <w:szCs w:val="28"/>
          <w:lang w:val="en-US" w:eastAsia="zh-CN"/>
        </w:rPr>
        <w:t>2</w:t>
      </w:r>
      <w:r>
        <w:rPr>
          <w:rFonts w:ascii="宋体" w:hAnsi="宋体" w:eastAsia="宋体" w:cs="宋体"/>
          <w:spacing w:val="-9"/>
          <w:sz w:val="28"/>
          <w:szCs w:val="28"/>
        </w:rPr>
        <w:t>月</w:t>
      </w:r>
      <w:r>
        <w:rPr>
          <w:rFonts w:hint="eastAsia" w:ascii="Times New Roman" w:hAnsi="Times New Roman" w:eastAsia="宋体" w:cs="Times New Roman"/>
          <w:spacing w:val="-9"/>
          <w:sz w:val="28"/>
          <w:szCs w:val="28"/>
          <w:lang w:val="en-US" w:eastAsia="zh-CN"/>
        </w:rPr>
        <w:t>18</w:t>
      </w:r>
      <w:r>
        <w:rPr>
          <w:rFonts w:ascii="Times New Roman" w:hAnsi="Times New Roman" w:eastAsia="Times New Roman" w:cs="Times New Roman"/>
          <w:spacing w:val="-9"/>
          <w:sz w:val="28"/>
          <w:szCs w:val="28"/>
        </w:rPr>
        <w:t>-</w:t>
      </w:r>
      <w:r>
        <w:rPr>
          <w:rFonts w:hint="eastAsia" w:ascii="Times New Roman" w:hAnsi="Times New Roman" w:eastAsia="宋体" w:cs="Times New Roman"/>
          <w:spacing w:val="-9"/>
          <w:sz w:val="28"/>
          <w:szCs w:val="28"/>
          <w:lang w:val="en-US" w:eastAsia="zh-CN"/>
        </w:rPr>
        <w:t>2</w:t>
      </w:r>
      <w:r>
        <w:rPr>
          <w:rFonts w:ascii="宋体" w:hAnsi="宋体" w:eastAsia="宋体" w:cs="宋体"/>
          <w:spacing w:val="-9"/>
          <w:sz w:val="28"/>
          <w:szCs w:val="28"/>
        </w:rPr>
        <w:t>月</w:t>
      </w:r>
      <w:r>
        <w:rPr>
          <w:rFonts w:hint="eastAsia" w:ascii="Times New Roman" w:hAnsi="Times New Roman" w:eastAsia="宋体" w:cs="Times New Roman"/>
          <w:spacing w:val="-9"/>
          <w:sz w:val="28"/>
          <w:szCs w:val="28"/>
          <w:lang w:val="en-US" w:eastAsia="zh-CN"/>
        </w:rPr>
        <w:t>29</w:t>
      </w:r>
      <w:r>
        <w:rPr>
          <w:rFonts w:ascii="宋体" w:hAnsi="宋体" w:eastAsia="宋体" w:cs="宋体"/>
          <w:spacing w:val="-9"/>
          <w:sz w:val="28"/>
          <w:szCs w:val="28"/>
        </w:rPr>
        <w:t>日，根据《政府</w:t>
      </w:r>
      <w:r>
        <w:rPr>
          <w:rFonts w:ascii="宋体" w:hAnsi="宋体" w:eastAsia="宋体" w:cs="宋体"/>
          <w:spacing w:val="-10"/>
          <w:sz w:val="28"/>
          <w:szCs w:val="28"/>
        </w:rPr>
        <w:t>和社会资本合作（</w:t>
      </w:r>
      <w:r>
        <w:rPr>
          <w:rFonts w:ascii="Times New Roman" w:hAnsi="Times New Roman" w:eastAsia="Times New Roman" w:cs="Times New Roman"/>
          <w:spacing w:val="-10"/>
          <w:sz w:val="28"/>
          <w:szCs w:val="28"/>
        </w:rPr>
        <w:t>PPP</w:t>
      </w:r>
      <w:r>
        <w:rPr>
          <w:rFonts w:ascii="宋体" w:hAnsi="宋体" w:eastAsia="宋体" w:cs="宋体"/>
          <w:spacing w:val="-10"/>
          <w:sz w:val="28"/>
          <w:szCs w:val="28"/>
        </w:rPr>
        <w:t>）</w:t>
      </w:r>
      <w:r>
        <w:rPr>
          <w:rFonts w:ascii="宋体" w:hAnsi="宋体" w:eastAsia="宋体" w:cs="宋体"/>
          <w:spacing w:val="-6"/>
          <w:sz w:val="28"/>
          <w:szCs w:val="28"/>
        </w:rPr>
        <w:t>项目绩效管理操作指引》（财金〔</w:t>
      </w:r>
      <w:r>
        <w:rPr>
          <w:rFonts w:ascii="Times New Roman" w:hAnsi="Times New Roman" w:eastAsia="Times New Roman" w:cs="Times New Roman"/>
          <w:spacing w:val="-6"/>
          <w:sz w:val="28"/>
          <w:szCs w:val="28"/>
        </w:rPr>
        <w:t>2020</w:t>
      </w:r>
      <w:r>
        <w:rPr>
          <w:rFonts w:ascii="宋体" w:hAnsi="宋体" w:eastAsia="宋体" w:cs="宋体"/>
          <w:spacing w:val="-6"/>
          <w:sz w:val="28"/>
          <w:szCs w:val="28"/>
        </w:rPr>
        <w:t>〕</w:t>
      </w:r>
      <w:r>
        <w:rPr>
          <w:rFonts w:ascii="Times New Roman" w:hAnsi="Times New Roman" w:eastAsia="Times New Roman" w:cs="Times New Roman"/>
          <w:spacing w:val="-6"/>
          <w:sz w:val="28"/>
          <w:szCs w:val="28"/>
        </w:rPr>
        <w:t>13</w:t>
      </w:r>
      <w:r>
        <w:rPr>
          <w:rFonts w:ascii="宋体" w:hAnsi="宋体" w:eastAsia="宋体" w:cs="宋体"/>
          <w:spacing w:val="-6"/>
          <w:sz w:val="28"/>
          <w:szCs w:val="28"/>
        </w:rPr>
        <w:t>号）、</w:t>
      </w:r>
      <w:r>
        <w:rPr>
          <w:rFonts w:ascii="Times New Roman" w:hAnsi="Times New Roman" w:eastAsia="Times New Roman" w:cs="Times New Roman"/>
          <w:spacing w:val="-6"/>
          <w:sz w:val="28"/>
          <w:szCs w:val="28"/>
        </w:rPr>
        <w:t>PPP</w:t>
      </w:r>
      <w:r>
        <w:rPr>
          <w:rFonts w:ascii="宋体" w:hAnsi="宋体" w:eastAsia="宋体" w:cs="宋体"/>
          <w:spacing w:val="-6"/>
          <w:sz w:val="28"/>
          <w:szCs w:val="28"/>
        </w:rPr>
        <w:t>项目合同等文</w:t>
      </w:r>
      <w:r>
        <w:rPr>
          <w:rFonts w:ascii="宋体" w:hAnsi="宋体" w:eastAsia="宋体" w:cs="宋体"/>
          <w:spacing w:val="-4"/>
          <w:sz w:val="28"/>
          <w:szCs w:val="28"/>
        </w:rPr>
        <w:t>件，结合项目特点，充分研究项目共性指标及个性指标，制定了项目</w:t>
      </w:r>
      <w:r>
        <w:rPr>
          <w:rFonts w:ascii="宋体" w:hAnsi="宋体" w:eastAsia="宋体" w:cs="宋体"/>
          <w:spacing w:val="-1"/>
          <w:sz w:val="28"/>
          <w:szCs w:val="28"/>
        </w:rPr>
        <w:t>运营期绩效评价目标与指标体系。</w:t>
      </w:r>
    </w:p>
    <w:p w14:paraId="1AAE4F1C">
      <w:pPr>
        <w:keepNext w:val="0"/>
        <w:keepLines w:val="0"/>
        <w:pageBreakBefore w:val="0"/>
        <w:widowControl/>
        <w:kinsoku/>
        <w:wordWrap/>
        <w:overflowPunct/>
        <w:topLinePunct w:val="0"/>
        <w:autoSpaceDE w:val="0"/>
        <w:autoSpaceDN w:val="0"/>
        <w:bidi w:val="0"/>
        <w:adjustRightInd w:val="0"/>
        <w:snapToGrid w:val="0"/>
        <w:spacing w:before="1" w:line="412" w:lineRule="auto"/>
        <w:ind w:left="23" w:right="120" w:firstLine="555"/>
        <w:jc w:val="both"/>
        <w:textAlignment w:val="baseline"/>
        <w:rPr>
          <w:rFonts w:ascii="宋体" w:hAnsi="宋体" w:eastAsia="宋体" w:cs="宋体"/>
          <w:sz w:val="28"/>
          <w:szCs w:val="28"/>
        </w:rPr>
      </w:pPr>
      <w:r>
        <w:rPr>
          <w:rFonts w:ascii="Times New Roman" w:hAnsi="Times New Roman" w:eastAsia="Times New Roman" w:cs="Times New Roman"/>
          <w:spacing w:val="-5"/>
          <w:sz w:val="28"/>
          <w:szCs w:val="28"/>
        </w:rPr>
        <w:t>202</w:t>
      </w:r>
      <w:r>
        <w:rPr>
          <w:rFonts w:hint="eastAsia" w:ascii="Times New Roman" w:hAnsi="Times New Roman" w:eastAsia="宋体" w:cs="Times New Roman"/>
          <w:spacing w:val="-5"/>
          <w:sz w:val="28"/>
          <w:szCs w:val="28"/>
          <w:lang w:val="en-US" w:eastAsia="zh-CN"/>
        </w:rPr>
        <w:t>4</w:t>
      </w:r>
      <w:r>
        <w:rPr>
          <w:rFonts w:ascii="宋体" w:hAnsi="宋体" w:eastAsia="宋体" w:cs="宋体"/>
          <w:spacing w:val="-5"/>
          <w:sz w:val="28"/>
          <w:szCs w:val="28"/>
        </w:rPr>
        <w:t>年</w:t>
      </w:r>
      <w:r>
        <w:rPr>
          <w:rFonts w:hint="eastAsia" w:ascii="Times New Roman" w:hAnsi="Times New Roman" w:eastAsia="宋体" w:cs="Times New Roman"/>
          <w:spacing w:val="-5"/>
          <w:sz w:val="28"/>
          <w:szCs w:val="28"/>
          <w:lang w:val="en-US" w:eastAsia="zh-CN"/>
        </w:rPr>
        <w:t>3</w:t>
      </w:r>
      <w:r>
        <w:rPr>
          <w:rFonts w:ascii="宋体" w:hAnsi="宋体" w:eastAsia="宋体" w:cs="宋体"/>
          <w:spacing w:val="-5"/>
          <w:sz w:val="28"/>
          <w:szCs w:val="28"/>
        </w:rPr>
        <w:t>月</w:t>
      </w:r>
      <w:r>
        <w:rPr>
          <w:rFonts w:hint="eastAsia" w:ascii="Times New Roman" w:hAnsi="Times New Roman" w:eastAsia="宋体" w:cs="Times New Roman"/>
          <w:spacing w:val="-5"/>
          <w:sz w:val="28"/>
          <w:szCs w:val="28"/>
          <w:lang w:val="en-US" w:eastAsia="zh-CN"/>
        </w:rPr>
        <w:t>1</w:t>
      </w:r>
      <w:r>
        <w:rPr>
          <w:rFonts w:ascii="宋体" w:hAnsi="宋体" w:eastAsia="宋体" w:cs="宋体"/>
          <w:spacing w:val="-5"/>
          <w:sz w:val="28"/>
          <w:szCs w:val="28"/>
        </w:rPr>
        <w:t>日</w:t>
      </w:r>
      <w:r>
        <w:rPr>
          <w:rFonts w:ascii="Times New Roman" w:hAnsi="Times New Roman" w:eastAsia="Times New Roman" w:cs="Times New Roman"/>
          <w:spacing w:val="-5"/>
          <w:sz w:val="28"/>
          <w:szCs w:val="28"/>
        </w:rPr>
        <w:t>-</w:t>
      </w:r>
      <w:r>
        <w:rPr>
          <w:rFonts w:hint="eastAsia" w:ascii="Times New Roman" w:hAnsi="Times New Roman" w:eastAsia="宋体" w:cs="Times New Roman"/>
          <w:spacing w:val="-5"/>
          <w:sz w:val="28"/>
          <w:szCs w:val="28"/>
          <w:lang w:val="en-US" w:eastAsia="zh-CN"/>
        </w:rPr>
        <w:t>3</w:t>
      </w:r>
      <w:r>
        <w:rPr>
          <w:rFonts w:ascii="宋体" w:hAnsi="宋体" w:eastAsia="宋体" w:cs="宋体"/>
          <w:spacing w:val="-5"/>
          <w:sz w:val="28"/>
          <w:szCs w:val="28"/>
        </w:rPr>
        <w:t>月</w:t>
      </w:r>
      <w:r>
        <w:rPr>
          <w:rFonts w:hint="eastAsia" w:ascii="Times New Roman" w:hAnsi="Times New Roman" w:eastAsia="宋体" w:cs="Times New Roman"/>
          <w:spacing w:val="-5"/>
          <w:sz w:val="28"/>
          <w:szCs w:val="28"/>
          <w:lang w:val="en-US" w:eastAsia="zh-CN"/>
        </w:rPr>
        <w:t>31</w:t>
      </w:r>
      <w:r>
        <w:rPr>
          <w:rFonts w:ascii="宋体" w:hAnsi="宋体" w:eastAsia="宋体" w:cs="宋体"/>
          <w:spacing w:val="-5"/>
          <w:sz w:val="28"/>
          <w:szCs w:val="28"/>
        </w:rPr>
        <w:t>日，制定了《义马市银</w:t>
      </w:r>
      <w:r>
        <w:rPr>
          <w:rFonts w:ascii="宋体" w:hAnsi="宋体" w:eastAsia="宋体" w:cs="宋体"/>
          <w:spacing w:val="-6"/>
          <w:sz w:val="28"/>
          <w:szCs w:val="28"/>
        </w:rPr>
        <w:t>杏路提质等工</w:t>
      </w:r>
      <w:r>
        <w:rPr>
          <w:rFonts w:ascii="宋体" w:hAnsi="宋体" w:eastAsia="宋体" w:cs="宋体"/>
          <w:spacing w:val="-5"/>
          <w:sz w:val="28"/>
          <w:szCs w:val="28"/>
        </w:rPr>
        <w:t>程</w:t>
      </w:r>
      <w:r>
        <w:rPr>
          <w:rFonts w:ascii="Times New Roman" w:hAnsi="Times New Roman" w:eastAsia="Times New Roman" w:cs="Times New Roman"/>
          <w:spacing w:val="-5"/>
          <w:sz w:val="28"/>
          <w:szCs w:val="28"/>
        </w:rPr>
        <w:t>PPP</w:t>
      </w:r>
      <w:r>
        <w:rPr>
          <w:rFonts w:ascii="宋体" w:hAnsi="宋体" w:eastAsia="宋体" w:cs="宋体"/>
          <w:spacing w:val="-5"/>
          <w:sz w:val="28"/>
          <w:szCs w:val="28"/>
        </w:rPr>
        <w:t>项目运营期绩效评价工作方案》，初步确定了绩效评价工作开</w:t>
      </w:r>
      <w:r>
        <w:rPr>
          <w:rFonts w:ascii="宋体" w:hAnsi="宋体" w:eastAsia="宋体" w:cs="宋体"/>
          <w:spacing w:val="-4"/>
          <w:sz w:val="28"/>
          <w:szCs w:val="28"/>
        </w:rPr>
        <w:t>展的思路、绩效评价组织与实施、资料收集与调查等工作内容。在此基础上，召开绩效评价工作方案评审会，参会人员畅所欲言，提出各</w:t>
      </w:r>
      <w:r>
        <w:rPr>
          <w:rFonts w:ascii="宋体" w:hAnsi="宋体" w:eastAsia="宋体" w:cs="宋体"/>
          <w:spacing w:val="-11"/>
          <w:sz w:val="28"/>
          <w:szCs w:val="28"/>
        </w:rPr>
        <w:t>自的意见及建议，最后，根据评审会的意见对工作方案进行修改完善。</w:t>
      </w:r>
    </w:p>
    <w:p w14:paraId="6AC5425D">
      <w:pPr>
        <w:keepNext w:val="0"/>
        <w:keepLines w:val="0"/>
        <w:pageBreakBefore w:val="0"/>
        <w:widowControl/>
        <w:kinsoku/>
        <w:wordWrap/>
        <w:overflowPunct/>
        <w:topLinePunct w:val="0"/>
        <w:autoSpaceDE w:val="0"/>
        <w:autoSpaceDN w:val="0"/>
        <w:bidi w:val="0"/>
        <w:adjustRightInd w:val="0"/>
        <w:snapToGrid w:val="0"/>
        <w:spacing w:before="101" w:line="223" w:lineRule="auto"/>
        <w:ind w:left="56" w:firstLine="638" w:firstLineChars="200"/>
        <w:textAlignment w:val="baseline"/>
        <w:outlineLvl w:val="1"/>
        <w:rPr>
          <w:rFonts w:ascii="宋体" w:hAnsi="宋体" w:eastAsia="宋体" w:cs="宋体"/>
          <w:sz w:val="31"/>
          <w:szCs w:val="31"/>
        </w:rPr>
      </w:pPr>
      <w:bookmarkStart w:id="18" w:name="bookmark15"/>
      <w:bookmarkEnd w:id="18"/>
      <w:bookmarkStart w:id="19" w:name="bookmark16"/>
      <w:bookmarkEnd w:id="19"/>
      <w:r>
        <w:rPr>
          <w:rFonts w:ascii="宋体" w:hAnsi="宋体" w:eastAsia="宋体" w:cs="宋体"/>
          <w:b/>
          <w:bCs/>
          <w:spacing w:val="4"/>
          <w:sz w:val="31"/>
          <w:szCs w:val="31"/>
        </w:rPr>
        <w:t>四、绩效评价原则与方法</w:t>
      </w:r>
    </w:p>
    <w:p w14:paraId="5FA064FA">
      <w:pPr>
        <w:pStyle w:val="2"/>
        <w:keepNext w:val="0"/>
        <w:keepLines w:val="0"/>
        <w:pageBreakBefore w:val="0"/>
        <w:widowControl/>
        <w:kinsoku/>
        <w:wordWrap/>
        <w:overflowPunct/>
        <w:topLinePunct w:val="0"/>
        <w:autoSpaceDE w:val="0"/>
        <w:autoSpaceDN w:val="0"/>
        <w:bidi w:val="0"/>
        <w:adjustRightInd w:val="0"/>
        <w:snapToGrid w:val="0"/>
        <w:spacing w:line="432" w:lineRule="auto"/>
        <w:textAlignment w:val="baseline"/>
      </w:pPr>
    </w:p>
    <w:p w14:paraId="1A6BF963">
      <w:pPr>
        <w:keepNext w:val="0"/>
        <w:keepLines w:val="0"/>
        <w:pageBreakBefore w:val="0"/>
        <w:widowControl/>
        <w:kinsoku/>
        <w:wordWrap/>
        <w:overflowPunct/>
        <w:topLinePunct w:val="0"/>
        <w:autoSpaceDE w:val="0"/>
        <w:autoSpaceDN w:val="0"/>
        <w:bidi w:val="0"/>
        <w:adjustRightInd w:val="0"/>
        <w:snapToGrid w:val="0"/>
        <w:spacing w:before="91" w:line="219" w:lineRule="auto"/>
        <w:ind w:left="33" w:firstLine="546" w:firstLineChars="200"/>
        <w:textAlignment w:val="baseline"/>
        <w:outlineLvl w:val="2"/>
        <w:rPr>
          <w:rFonts w:ascii="宋体" w:hAnsi="宋体" w:eastAsia="宋体" w:cs="宋体"/>
          <w:sz w:val="28"/>
          <w:szCs w:val="28"/>
        </w:rPr>
      </w:pPr>
      <w:bookmarkStart w:id="20" w:name="bookmark41"/>
      <w:bookmarkEnd w:id="20"/>
      <w:r>
        <w:rPr>
          <w:rFonts w:ascii="宋体" w:hAnsi="宋体" w:eastAsia="宋体" w:cs="宋体"/>
          <w:b/>
          <w:bCs/>
          <w:spacing w:val="-4"/>
          <w:sz w:val="28"/>
          <w:szCs w:val="28"/>
        </w:rPr>
        <w:t>（一）绩效评价原则</w:t>
      </w:r>
    </w:p>
    <w:p w14:paraId="100DA1BF">
      <w:pPr>
        <w:pStyle w:val="2"/>
        <w:keepNext w:val="0"/>
        <w:keepLines w:val="0"/>
        <w:pageBreakBefore w:val="0"/>
        <w:widowControl/>
        <w:kinsoku/>
        <w:wordWrap/>
        <w:overflowPunct/>
        <w:topLinePunct w:val="0"/>
        <w:autoSpaceDE w:val="0"/>
        <w:autoSpaceDN w:val="0"/>
        <w:bidi w:val="0"/>
        <w:adjustRightInd w:val="0"/>
        <w:snapToGrid w:val="0"/>
        <w:spacing w:line="461" w:lineRule="auto"/>
        <w:textAlignment w:val="baseline"/>
      </w:pPr>
    </w:p>
    <w:p w14:paraId="59C4958A">
      <w:pPr>
        <w:keepNext w:val="0"/>
        <w:keepLines w:val="0"/>
        <w:pageBreakBefore w:val="0"/>
        <w:widowControl/>
        <w:kinsoku/>
        <w:wordWrap/>
        <w:overflowPunct/>
        <w:topLinePunct w:val="0"/>
        <w:autoSpaceDE w:val="0"/>
        <w:autoSpaceDN w:val="0"/>
        <w:bidi w:val="0"/>
        <w:adjustRightInd w:val="0"/>
        <w:snapToGrid w:val="0"/>
        <w:spacing w:before="91" w:line="315" w:lineRule="auto"/>
        <w:ind w:left="26" w:right="98" w:firstLine="579"/>
        <w:textAlignment w:val="baseline"/>
        <w:rPr>
          <w:rFonts w:ascii="宋体" w:hAnsi="宋体" w:eastAsia="宋体" w:cs="宋体"/>
          <w:sz w:val="28"/>
          <w:szCs w:val="28"/>
        </w:rPr>
      </w:pPr>
      <w:r>
        <w:rPr>
          <w:rFonts w:ascii="Times New Roman" w:hAnsi="Times New Roman" w:eastAsia="Times New Roman" w:cs="Times New Roman"/>
          <w:spacing w:val="-1"/>
          <w:sz w:val="28"/>
          <w:szCs w:val="28"/>
        </w:rPr>
        <w:t>1</w:t>
      </w:r>
      <w:r>
        <w:rPr>
          <w:rFonts w:ascii="宋体" w:hAnsi="宋体" w:eastAsia="宋体" w:cs="宋体"/>
          <w:spacing w:val="-1"/>
          <w:sz w:val="28"/>
          <w:szCs w:val="28"/>
        </w:rPr>
        <w:t>、独立性：绩效评价工作是独立执行绩效考核而不受利益相关</w:t>
      </w:r>
      <w:r>
        <w:rPr>
          <w:rFonts w:ascii="宋体" w:hAnsi="宋体" w:eastAsia="宋体" w:cs="宋体"/>
          <w:spacing w:val="-3"/>
          <w:sz w:val="28"/>
          <w:szCs w:val="28"/>
        </w:rPr>
        <w:t>方的干扰。</w:t>
      </w:r>
    </w:p>
    <w:p w14:paraId="5085407A">
      <w:pPr>
        <w:keepNext w:val="0"/>
        <w:keepLines w:val="0"/>
        <w:pageBreakBefore w:val="0"/>
        <w:widowControl/>
        <w:kinsoku/>
        <w:wordWrap/>
        <w:overflowPunct/>
        <w:topLinePunct w:val="0"/>
        <w:autoSpaceDE w:val="0"/>
        <w:autoSpaceDN w:val="0"/>
        <w:bidi w:val="0"/>
        <w:adjustRightInd w:val="0"/>
        <w:snapToGrid w:val="0"/>
        <w:spacing w:before="291" w:line="315" w:lineRule="auto"/>
        <w:ind w:left="25" w:right="98" w:firstLine="554"/>
        <w:textAlignment w:val="baseline"/>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、专业性：绩效评价由实施机构委托的第三方专业咨询机构协</w:t>
      </w:r>
      <w:r>
        <w:rPr>
          <w:rFonts w:ascii="宋体" w:hAnsi="宋体" w:eastAsia="宋体" w:cs="宋体"/>
          <w:spacing w:val="-1"/>
          <w:sz w:val="28"/>
          <w:szCs w:val="28"/>
        </w:rPr>
        <w:t>助组织绩效评价的各过程。</w:t>
      </w:r>
    </w:p>
    <w:p w14:paraId="0321A464">
      <w:pPr>
        <w:keepNext w:val="0"/>
        <w:keepLines w:val="0"/>
        <w:pageBreakBefore w:val="0"/>
        <w:widowControl/>
        <w:kinsoku/>
        <w:wordWrap/>
        <w:overflowPunct/>
        <w:topLinePunct w:val="0"/>
        <w:autoSpaceDE w:val="0"/>
        <w:autoSpaceDN w:val="0"/>
        <w:bidi w:val="0"/>
        <w:adjustRightInd w:val="0"/>
        <w:snapToGrid w:val="0"/>
        <w:spacing w:before="292" w:line="315" w:lineRule="auto"/>
        <w:ind w:left="26" w:right="98" w:firstLine="558"/>
        <w:textAlignment w:val="baseline"/>
        <w:rPr>
          <w:rFonts w:ascii="宋体" w:hAnsi="宋体" w:eastAsia="宋体" w:cs="宋体"/>
          <w:sz w:val="28"/>
          <w:szCs w:val="28"/>
        </w:rPr>
      </w:pPr>
      <w:r>
        <w:rPr>
          <w:rFonts w:ascii="Times New Roman" w:hAnsi="Times New Roman" w:eastAsia="Times New Roman" w:cs="Times New Roman"/>
          <w:sz w:val="28"/>
          <w:szCs w:val="28"/>
        </w:rPr>
        <w:t>3</w:t>
      </w:r>
      <w:r>
        <w:rPr>
          <w:rFonts w:ascii="宋体" w:hAnsi="宋体" w:eastAsia="宋体" w:cs="宋体"/>
          <w:sz w:val="28"/>
          <w:szCs w:val="28"/>
        </w:rPr>
        <w:t>、公平性：绩效评价工作由政府、项目公司和实施机构委托的</w:t>
      </w:r>
      <w:r>
        <w:rPr>
          <w:rFonts w:ascii="宋体" w:hAnsi="宋体" w:eastAsia="宋体" w:cs="宋体"/>
          <w:spacing w:val="-1"/>
          <w:sz w:val="28"/>
          <w:szCs w:val="28"/>
        </w:rPr>
        <w:t>专家共同参与绩效评价打分工作，以事实为依据进行绩效评价。</w:t>
      </w:r>
    </w:p>
    <w:p w14:paraId="181A7F2F">
      <w:pPr>
        <w:keepNext w:val="0"/>
        <w:keepLines w:val="0"/>
        <w:pageBreakBefore w:val="0"/>
        <w:widowControl/>
        <w:kinsoku/>
        <w:wordWrap/>
        <w:overflowPunct/>
        <w:topLinePunct w:val="0"/>
        <w:autoSpaceDE w:val="0"/>
        <w:autoSpaceDN w:val="0"/>
        <w:bidi w:val="0"/>
        <w:adjustRightInd w:val="0"/>
        <w:snapToGrid w:val="0"/>
        <w:spacing w:before="293" w:line="347" w:lineRule="auto"/>
        <w:ind w:left="26" w:right="97" w:firstLine="551"/>
        <w:textAlignment w:val="baseline"/>
        <w:rPr>
          <w:rFonts w:ascii="宋体" w:hAnsi="宋体" w:eastAsia="宋体" w:cs="宋体"/>
          <w:sz w:val="28"/>
          <w:szCs w:val="28"/>
        </w:rPr>
      </w:pPr>
      <w:r>
        <w:rPr>
          <w:rFonts w:ascii="Times New Roman" w:hAnsi="Times New Roman" w:eastAsia="Times New Roman" w:cs="Times New Roman"/>
          <w:sz w:val="28"/>
          <w:szCs w:val="28"/>
        </w:rPr>
        <w:t>4</w:t>
      </w:r>
      <w:r>
        <w:rPr>
          <w:rFonts w:ascii="宋体" w:hAnsi="宋体" w:eastAsia="宋体" w:cs="宋体"/>
          <w:sz w:val="28"/>
          <w:szCs w:val="28"/>
        </w:rPr>
        <w:t>、公正公开：将查阅资料、实地考察相结合，坚持中立立场，</w:t>
      </w:r>
      <w:r>
        <w:rPr>
          <w:rFonts w:ascii="宋体" w:hAnsi="宋体" w:eastAsia="宋体" w:cs="宋体"/>
          <w:spacing w:val="-4"/>
          <w:sz w:val="28"/>
          <w:szCs w:val="28"/>
        </w:rPr>
        <w:t>从客观实际出发，以事实为依据，公平合理开展评价工作；评价结果</w:t>
      </w:r>
      <w:r>
        <w:rPr>
          <w:rFonts w:ascii="宋体" w:hAnsi="宋体" w:eastAsia="宋体" w:cs="宋体"/>
          <w:spacing w:val="-1"/>
          <w:sz w:val="28"/>
          <w:szCs w:val="28"/>
        </w:rPr>
        <w:t>要依法公开，接受监督，确保评价的公正性。</w:t>
      </w:r>
    </w:p>
    <w:p w14:paraId="5BFC0836">
      <w:pPr>
        <w:pStyle w:val="2"/>
        <w:keepNext w:val="0"/>
        <w:keepLines w:val="0"/>
        <w:pageBreakBefore w:val="0"/>
        <w:widowControl/>
        <w:kinsoku/>
        <w:wordWrap/>
        <w:overflowPunct/>
        <w:topLinePunct w:val="0"/>
        <w:autoSpaceDE w:val="0"/>
        <w:autoSpaceDN w:val="0"/>
        <w:bidi w:val="0"/>
        <w:adjustRightInd w:val="0"/>
        <w:snapToGrid w:val="0"/>
        <w:spacing w:line="457" w:lineRule="auto"/>
        <w:textAlignment w:val="baseline"/>
      </w:pPr>
    </w:p>
    <w:p w14:paraId="19A705D0">
      <w:pPr>
        <w:keepNext w:val="0"/>
        <w:keepLines w:val="0"/>
        <w:pageBreakBefore w:val="0"/>
        <w:widowControl/>
        <w:kinsoku/>
        <w:wordWrap/>
        <w:overflowPunct/>
        <w:topLinePunct w:val="0"/>
        <w:autoSpaceDE w:val="0"/>
        <w:autoSpaceDN w:val="0"/>
        <w:bidi w:val="0"/>
        <w:adjustRightInd w:val="0"/>
        <w:snapToGrid w:val="0"/>
        <w:spacing w:before="91" w:line="219" w:lineRule="auto"/>
        <w:ind w:left="33" w:firstLine="546" w:firstLineChars="200"/>
        <w:textAlignment w:val="baseline"/>
        <w:outlineLvl w:val="2"/>
        <w:rPr>
          <w:rFonts w:ascii="宋体" w:hAnsi="宋体" w:eastAsia="宋体" w:cs="宋体"/>
          <w:sz w:val="28"/>
          <w:szCs w:val="28"/>
        </w:rPr>
      </w:pPr>
      <w:bookmarkStart w:id="21" w:name="bookmark17"/>
      <w:bookmarkEnd w:id="21"/>
      <w:r>
        <w:rPr>
          <w:rFonts w:ascii="宋体" w:hAnsi="宋体" w:eastAsia="宋体" w:cs="宋体"/>
          <w:b/>
          <w:bCs/>
          <w:spacing w:val="-4"/>
          <w:sz w:val="28"/>
          <w:szCs w:val="28"/>
        </w:rPr>
        <w:t>（二）绩效评价方法</w:t>
      </w:r>
    </w:p>
    <w:p w14:paraId="54C1E545">
      <w:pPr>
        <w:pStyle w:val="2"/>
        <w:keepNext w:val="0"/>
        <w:keepLines w:val="0"/>
        <w:pageBreakBefore w:val="0"/>
        <w:widowControl/>
        <w:kinsoku/>
        <w:wordWrap/>
        <w:overflowPunct/>
        <w:topLinePunct w:val="0"/>
        <w:autoSpaceDE w:val="0"/>
        <w:autoSpaceDN w:val="0"/>
        <w:bidi w:val="0"/>
        <w:adjustRightInd w:val="0"/>
        <w:snapToGrid w:val="0"/>
        <w:spacing w:line="457" w:lineRule="auto"/>
        <w:textAlignment w:val="baseline"/>
      </w:pPr>
    </w:p>
    <w:p w14:paraId="308F36E9">
      <w:pPr>
        <w:keepNext w:val="0"/>
        <w:keepLines w:val="0"/>
        <w:pageBreakBefore w:val="0"/>
        <w:widowControl/>
        <w:kinsoku/>
        <w:wordWrap/>
        <w:overflowPunct/>
        <w:topLinePunct w:val="0"/>
        <w:autoSpaceDE w:val="0"/>
        <w:autoSpaceDN w:val="0"/>
        <w:bidi w:val="0"/>
        <w:adjustRightInd w:val="0"/>
        <w:snapToGrid w:val="0"/>
        <w:spacing w:before="91" w:line="219" w:lineRule="auto"/>
        <w:ind w:left="606"/>
        <w:textAlignment w:val="baseline"/>
        <w:rPr>
          <w:rFonts w:ascii="宋体" w:hAnsi="宋体" w:eastAsia="宋体" w:cs="宋体"/>
          <w:sz w:val="28"/>
          <w:szCs w:val="28"/>
        </w:rPr>
      </w:pPr>
      <w:r>
        <w:rPr>
          <w:rFonts w:ascii="Times New Roman" w:hAnsi="Times New Roman" w:eastAsia="Times New Roman" w:cs="Times New Roman"/>
          <w:spacing w:val="-11"/>
          <w:sz w:val="28"/>
          <w:szCs w:val="28"/>
        </w:rPr>
        <w:t>1</w:t>
      </w:r>
      <w:r>
        <w:rPr>
          <w:rFonts w:ascii="宋体" w:hAnsi="宋体" w:eastAsia="宋体" w:cs="宋体"/>
          <w:spacing w:val="-11"/>
          <w:sz w:val="28"/>
          <w:szCs w:val="28"/>
        </w:rPr>
        <w:t>、评价方法</w:t>
      </w:r>
    </w:p>
    <w:p w14:paraId="78067ADC">
      <w:pPr>
        <w:keepNext w:val="0"/>
        <w:keepLines w:val="0"/>
        <w:pageBreakBefore w:val="0"/>
        <w:widowControl/>
        <w:kinsoku/>
        <w:wordWrap/>
        <w:overflowPunct/>
        <w:topLinePunct w:val="0"/>
        <w:autoSpaceDE w:val="0"/>
        <w:autoSpaceDN w:val="0"/>
        <w:bidi w:val="0"/>
        <w:adjustRightInd w:val="0"/>
        <w:snapToGrid w:val="0"/>
        <w:spacing w:before="295" w:line="411" w:lineRule="auto"/>
        <w:ind w:left="28" w:right="97" w:firstLine="560"/>
        <w:textAlignment w:val="baseline"/>
        <w:rPr>
          <w:rFonts w:ascii="宋体" w:hAnsi="宋体" w:eastAsia="宋体" w:cs="宋体"/>
          <w:sz w:val="28"/>
          <w:szCs w:val="28"/>
        </w:rPr>
      </w:pPr>
      <w:r>
        <w:rPr>
          <w:rFonts w:ascii="宋体" w:hAnsi="宋体" w:eastAsia="宋体" w:cs="宋体"/>
          <w:spacing w:val="-4"/>
          <w:sz w:val="28"/>
          <w:szCs w:val="28"/>
        </w:rPr>
        <w:t>项目绩效评价采用资料查验、实地调研访谈等相结合的形式，因项目运营期绩效评价指标属于定性与定量指标相结合，所以采用资料</w:t>
      </w:r>
      <w:r>
        <w:rPr>
          <w:rFonts w:ascii="宋体" w:hAnsi="宋体" w:eastAsia="宋体" w:cs="宋体"/>
          <w:spacing w:val="-2"/>
          <w:sz w:val="28"/>
          <w:szCs w:val="28"/>
        </w:rPr>
        <w:t>查验及实地调研访谈的方式。</w:t>
      </w:r>
    </w:p>
    <w:p w14:paraId="30DF861C">
      <w:pPr>
        <w:keepNext w:val="0"/>
        <w:keepLines w:val="0"/>
        <w:pageBreakBefore w:val="0"/>
        <w:widowControl/>
        <w:kinsoku/>
        <w:wordWrap/>
        <w:overflowPunct/>
        <w:topLinePunct w:val="0"/>
        <w:autoSpaceDE w:val="0"/>
        <w:autoSpaceDN w:val="0"/>
        <w:bidi w:val="0"/>
        <w:adjustRightInd w:val="0"/>
        <w:snapToGrid w:val="0"/>
        <w:spacing w:before="1" w:line="411" w:lineRule="auto"/>
        <w:ind w:left="29" w:right="45" w:firstLine="553"/>
        <w:textAlignment w:val="baseline"/>
        <w:rPr>
          <w:rFonts w:ascii="宋体" w:hAnsi="宋体" w:eastAsia="宋体" w:cs="宋体"/>
          <w:sz w:val="28"/>
          <w:szCs w:val="28"/>
        </w:rPr>
      </w:pPr>
      <w:r>
        <w:rPr>
          <w:rFonts w:ascii="宋体" w:hAnsi="宋体" w:eastAsia="宋体" w:cs="宋体"/>
          <w:spacing w:val="-4"/>
          <w:sz w:val="28"/>
          <w:szCs w:val="28"/>
        </w:rPr>
        <w:t>评价发现存在问题，要求项目公司在规定时间内整改，项目公司</w:t>
      </w:r>
      <w:r>
        <w:rPr>
          <w:rFonts w:ascii="宋体" w:hAnsi="宋体" w:eastAsia="宋体" w:cs="宋体"/>
          <w:spacing w:val="-2"/>
          <w:sz w:val="28"/>
          <w:szCs w:val="28"/>
        </w:rPr>
        <w:t>未完成整改或经整改仍不达标，政府方根据评价情况确定评价分数。</w:t>
      </w:r>
    </w:p>
    <w:p w14:paraId="6ACD013C">
      <w:pPr>
        <w:keepNext w:val="0"/>
        <w:keepLines w:val="0"/>
        <w:pageBreakBefore w:val="0"/>
        <w:widowControl/>
        <w:kinsoku/>
        <w:wordWrap/>
        <w:overflowPunct/>
        <w:topLinePunct w:val="0"/>
        <w:autoSpaceDE w:val="0"/>
        <w:autoSpaceDN w:val="0"/>
        <w:bidi w:val="0"/>
        <w:adjustRightInd w:val="0"/>
        <w:snapToGrid w:val="0"/>
        <w:spacing w:before="1" w:line="220" w:lineRule="auto"/>
        <w:ind w:left="579"/>
        <w:textAlignment w:val="baseline"/>
        <w:rPr>
          <w:rFonts w:ascii="宋体" w:hAnsi="宋体" w:eastAsia="宋体" w:cs="宋体"/>
          <w:sz w:val="28"/>
          <w:szCs w:val="28"/>
        </w:rPr>
      </w:pPr>
      <w:r>
        <w:rPr>
          <w:rFonts w:ascii="Times New Roman" w:hAnsi="Times New Roman" w:eastAsia="Times New Roman" w:cs="Times New Roman"/>
          <w:spacing w:val="-6"/>
          <w:sz w:val="28"/>
          <w:szCs w:val="28"/>
        </w:rPr>
        <w:t>2</w:t>
      </w:r>
      <w:r>
        <w:rPr>
          <w:rFonts w:ascii="宋体" w:hAnsi="宋体" w:eastAsia="宋体" w:cs="宋体"/>
          <w:spacing w:val="-6"/>
          <w:sz w:val="28"/>
          <w:szCs w:val="28"/>
        </w:rPr>
        <w:t>、计分方法</w:t>
      </w:r>
    </w:p>
    <w:p w14:paraId="4470D2C7">
      <w:pPr>
        <w:keepNext w:val="0"/>
        <w:keepLines w:val="0"/>
        <w:pageBreakBefore w:val="0"/>
        <w:widowControl/>
        <w:kinsoku/>
        <w:wordWrap/>
        <w:overflowPunct/>
        <w:topLinePunct w:val="0"/>
        <w:autoSpaceDE w:val="0"/>
        <w:autoSpaceDN w:val="0"/>
        <w:bidi w:val="0"/>
        <w:adjustRightInd w:val="0"/>
        <w:snapToGrid w:val="0"/>
        <w:spacing w:line="220" w:lineRule="auto"/>
        <w:textAlignment w:val="baseline"/>
        <w:rPr>
          <w:rFonts w:ascii="宋体" w:hAnsi="宋体" w:eastAsia="宋体" w:cs="宋体"/>
          <w:sz w:val="28"/>
          <w:szCs w:val="28"/>
        </w:rPr>
        <w:sectPr>
          <w:footerReference r:id="rId20" w:type="default"/>
          <w:pgSz w:w="11906" w:h="16839"/>
          <w:pgMar w:top="1431" w:right="1701" w:bottom="1157" w:left="1785" w:header="0" w:footer="991" w:gutter="0"/>
          <w:cols w:space="720" w:num="1"/>
        </w:sectPr>
      </w:pPr>
    </w:p>
    <w:p w14:paraId="7015BBE0">
      <w:pPr>
        <w:keepNext w:val="0"/>
        <w:keepLines w:val="0"/>
        <w:pageBreakBefore w:val="0"/>
        <w:widowControl/>
        <w:kinsoku/>
        <w:wordWrap/>
        <w:overflowPunct/>
        <w:topLinePunct w:val="0"/>
        <w:autoSpaceDE w:val="0"/>
        <w:autoSpaceDN w:val="0"/>
        <w:bidi w:val="0"/>
        <w:adjustRightInd w:val="0"/>
        <w:snapToGrid w:val="0"/>
        <w:spacing w:before="179" w:line="412" w:lineRule="auto"/>
        <w:ind w:left="23" w:firstLine="561"/>
        <w:jc w:val="both"/>
        <w:textAlignment w:val="baseline"/>
        <w:rPr>
          <w:rFonts w:ascii="宋体" w:hAnsi="宋体" w:eastAsia="宋体" w:cs="宋体"/>
          <w:sz w:val="28"/>
          <w:szCs w:val="28"/>
        </w:rPr>
      </w:pPr>
      <w:r>
        <w:rPr>
          <w:rFonts w:ascii="宋体" w:hAnsi="宋体" w:eastAsia="宋体" w:cs="宋体"/>
          <w:spacing w:val="-4"/>
          <w:sz w:val="28"/>
          <w:szCs w:val="28"/>
        </w:rPr>
        <w:t>本项目计分方法实行百分制，评价分数存档备查，本次绩效评价</w:t>
      </w:r>
      <w:r>
        <w:rPr>
          <w:rFonts w:ascii="宋体" w:hAnsi="宋体" w:eastAsia="宋体" w:cs="宋体"/>
          <w:sz w:val="28"/>
          <w:szCs w:val="28"/>
        </w:rPr>
        <w:t>分数即为项目运营期评价分数。参考</w:t>
      </w:r>
      <w:r>
        <w:rPr>
          <w:rFonts w:ascii="Times New Roman" w:hAnsi="Times New Roman" w:eastAsia="Times New Roman" w:cs="Times New Roman"/>
          <w:sz w:val="28"/>
          <w:szCs w:val="28"/>
        </w:rPr>
        <w:t>PPP</w:t>
      </w:r>
      <w:r>
        <w:rPr>
          <w:rFonts w:ascii="宋体" w:hAnsi="宋体" w:eastAsia="宋体" w:cs="宋体"/>
          <w:spacing w:val="-1"/>
          <w:sz w:val="28"/>
          <w:szCs w:val="28"/>
        </w:rPr>
        <w:t>项目合同，同时参考财金〔</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w:t>
      </w:r>
      <w:r>
        <w:rPr>
          <w:rFonts w:ascii="Times New Roman" w:hAnsi="Times New Roman" w:eastAsia="Times New Roman" w:cs="Times New Roman"/>
          <w:spacing w:val="-1"/>
          <w:sz w:val="28"/>
          <w:szCs w:val="28"/>
        </w:rPr>
        <w:t>13</w:t>
      </w:r>
      <w:r>
        <w:rPr>
          <w:rFonts w:ascii="宋体" w:hAnsi="宋体" w:eastAsia="宋体" w:cs="宋体"/>
          <w:spacing w:val="-1"/>
          <w:sz w:val="28"/>
          <w:szCs w:val="28"/>
        </w:rPr>
        <w:t>号，结合项目实际情况，制定项目</w:t>
      </w:r>
      <w:r>
        <w:rPr>
          <w:rFonts w:ascii="宋体" w:hAnsi="宋体" w:eastAsia="宋体" w:cs="宋体"/>
          <w:spacing w:val="-2"/>
          <w:sz w:val="28"/>
          <w:szCs w:val="28"/>
        </w:rPr>
        <w:t>运营期（</w:t>
      </w:r>
      <w:r>
        <w:rPr>
          <w:rFonts w:ascii="Times New Roman" w:hAnsi="Times New Roman" w:eastAsia="Times New Roman" w:cs="Times New Roman"/>
          <w:spacing w:val="-2"/>
          <w:sz w:val="28"/>
          <w:szCs w:val="28"/>
        </w:rPr>
        <w:t>2022</w:t>
      </w:r>
      <w:r>
        <w:rPr>
          <w:rFonts w:ascii="宋体" w:hAnsi="宋体" w:eastAsia="宋体" w:cs="宋体"/>
          <w:spacing w:val="-2"/>
          <w:sz w:val="28"/>
          <w:szCs w:val="28"/>
        </w:rPr>
        <w:t>年</w:t>
      </w:r>
      <w:r>
        <w:rPr>
          <w:rFonts w:ascii="Times New Roman" w:hAnsi="Times New Roman" w:eastAsia="Times New Roman" w:cs="Times New Roman"/>
          <w:spacing w:val="-2"/>
          <w:sz w:val="28"/>
          <w:szCs w:val="28"/>
        </w:rPr>
        <w:t>8</w:t>
      </w:r>
      <w:r>
        <w:rPr>
          <w:rFonts w:ascii="宋体" w:hAnsi="宋体" w:eastAsia="宋体" w:cs="宋体"/>
          <w:spacing w:val="-2"/>
          <w:sz w:val="28"/>
          <w:szCs w:val="28"/>
        </w:rPr>
        <w:t>月</w:t>
      </w:r>
      <w:r>
        <w:rPr>
          <w:rFonts w:ascii="Times New Roman" w:hAnsi="Times New Roman" w:eastAsia="Times New Roman" w:cs="Times New Roman"/>
          <w:spacing w:val="1"/>
          <w:sz w:val="28"/>
          <w:szCs w:val="28"/>
        </w:rPr>
        <w:t>-2023</w:t>
      </w:r>
      <w:r>
        <w:rPr>
          <w:rFonts w:ascii="宋体" w:hAnsi="宋体" w:eastAsia="宋体" w:cs="宋体"/>
          <w:spacing w:val="1"/>
          <w:sz w:val="28"/>
          <w:szCs w:val="28"/>
        </w:rPr>
        <w:t>年</w:t>
      </w:r>
      <w:r>
        <w:rPr>
          <w:rFonts w:ascii="Times New Roman" w:hAnsi="Times New Roman" w:eastAsia="Times New Roman" w:cs="Times New Roman"/>
          <w:spacing w:val="1"/>
          <w:sz w:val="28"/>
          <w:szCs w:val="28"/>
        </w:rPr>
        <w:t>7</w:t>
      </w:r>
      <w:r>
        <w:rPr>
          <w:rFonts w:ascii="宋体" w:hAnsi="宋体" w:eastAsia="宋体" w:cs="宋体"/>
          <w:spacing w:val="1"/>
          <w:sz w:val="28"/>
          <w:szCs w:val="28"/>
        </w:rPr>
        <w:t>月）绩效评价指标体系，</w:t>
      </w:r>
      <w:r>
        <w:rPr>
          <w:rFonts w:ascii="宋体" w:hAnsi="宋体" w:eastAsia="宋体" w:cs="宋体"/>
          <w:sz w:val="28"/>
          <w:szCs w:val="28"/>
        </w:rPr>
        <w:t>包括产出、效果、管理三部分，</w:t>
      </w:r>
      <w:r>
        <w:rPr>
          <w:rFonts w:ascii="宋体" w:hAnsi="宋体" w:eastAsia="宋体" w:cs="宋体"/>
          <w:spacing w:val="-4"/>
          <w:sz w:val="28"/>
          <w:szCs w:val="28"/>
        </w:rPr>
        <w:t>权重分别为</w:t>
      </w:r>
      <w:r>
        <w:rPr>
          <w:rFonts w:ascii="Times New Roman" w:hAnsi="Times New Roman" w:eastAsia="Times New Roman" w:cs="Times New Roman"/>
          <w:spacing w:val="-4"/>
          <w:sz w:val="28"/>
          <w:szCs w:val="28"/>
        </w:rPr>
        <w:t>75%</w:t>
      </w:r>
      <w:r>
        <w:rPr>
          <w:rFonts w:ascii="宋体" w:hAnsi="宋体" w:eastAsia="宋体" w:cs="宋体"/>
          <w:spacing w:val="-4"/>
          <w:sz w:val="28"/>
          <w:szCs w:val="28"/>
        </w:rPr>
        <w:t>、</w:t>
      </w:r>
      <w:r>
        <w:rPr>
          <w:rFonts w:ascii="Times New Roman" w:hAnsi="Times New Roman" w:eastAsia="Times New Roman" w:cs="Times New Roman"/>
          <w:spacing w:val="-4"/>
          <w:sz w:val="28"/>
          <w:szCs w:val="28"/>
        </w:rPr>
        <w:t>10%</w:t>
      </w:r>
      <w:r>
        <w:rPr>
          <w:rFonts w:ascii="宋体" w:hAnsi="宋体" w:eastAsia="宋体" w:cs="宋体"/>
          <w:spacing w:val="-4"/>
          <w:sz w:val="28"/>
          <w:szCs w:val="28"/>
        </w:rPr>
        <w:t>、</w:t>
      </w:r>
      <w:r>
        <w:rPr>
          <w:rFonts w:ascii="Times New Roman" w:hAnsi="Times New Roman" w:eastAsia="Times New Roman" w:cs="Times New Roman"/>
          <w:spacing w:val="-4"/>
          <w:sz w:val="28"/>
          <w:szCs w:val="28"/>
        </w:rPr>
        <w:t>15%</w:t>
      </w:r>
      <w:r>
        <w:rPr>
          <w:rFonts w:ascii="宋体" w:hAnsi="宋体" w:eastAsia="宋体" w:cs="宋体"/>
          <w:spacing w:val="-4"/>
          <w:sz w:val="28"/>
          <w:szCs w:val="28"/>
        </w:rPr>
        <w:t>，其中产出包括沥青路面工程、人行道</w:t>
      </w:r>
      <w:r>
        <w:rPr>
          <w:rFonts w:ascii="宋体" w:hAnsi="宋体" w:eastAsia="宋体" w:cs="宋体"/>
          <w:spacing w:val="-2"/>
          <w:sz w:val="28"/>
          <w:szCs w:val="28"/>
        </w:rPr>
        <w:t>工程、排水管网工程、照明工程、交通工程、树木行道树、花灌木、</w:t>
      </w:r>
      <w:r>
        <w:rPr>
          <w:rFonts w:ascii="宋体" w:hAnsi="宋体" w:eastAsia="宋体" w:cs="宋体"/>
          <w:spacing w:val="-4"/>
          <w:sz w:val="28"/>
          <w:szCs w:val="28"/>
        </w:rPr>
        <w:t>花坛花带，地被、草坪，卫生保洁，绿地保护，公交站等指标；效果包括社会影响、生态影响、满意度三个指标；管理包括组织管理、财</w:t>
      </w:r>
      <w:r>
        <w:rPr>
          <w:rFonts w:ascii="宋体" w:hAnsi="宋体" w:eastAsia="宋体" w:cs="宋体"/>
          <w:spacing w:val="-1"/>
          <w:sz w:val="28"/>
          <w:szCs w:val="28"/>
        </w:rPr>
        <w:t>务管理、制度管理、档案管理、信息公开等指标。</w:t>
      </w:r>
    </w:p>
    <w:p w14:paraId="60170DE4">
      <w:pPr>
        <w:keepNext w:val="0"/>
        <w:keepLines w:val="0"/>
        <w:pageBreakBefore w:val="0"/>
        <w:widowControl/>
        <w:kinsoku/>
        <w:wordWrap/>
        <w:overflowPunct/>
        <w:topLinePunct w:val="0"/>
        <w:autoSpaceDE w:val="0"/>
        <w:autoSpaceDN w:val="0"/>
        <w:bidi w:val="0"/>
        <w:adjustRightInd w:val="0"/>
        <w:snapToGrid w:val="0"/>
        <w:spacing w:before="235" w:line="223" w:lineRule="auto"/>
        <w:ind w:left="31" w:firstLine="646" w:firstLineChars="200"/>
        <w:textAlignment w:val="baseline"/>
        <w:outlineLvl w:val="1"/>
        <w:rPr>
          <w:rFonts w:ascii="宋体" w:hAnsi="宋体" w:eastAsia="宋体" w:cs="宋体"/>
          <w:sz w:val="31"/>
          <w:szCs w:val="31"/>
        </w:rPr>
      </w:pPr>
      <w:bookmarkStart w:id="22" w:name="bookmark18"/>
      <w:bookmarkEnd w:id="22"/>
      <w:r>
        <w:rPr>
          <w:rFonts w:ascii="宋体" w:hAnsi="宋体" w:eastAsia="宋体" w:cs="宋体"/>
          <w:b/>
          <w:bCs/>
          <w:spacing w:val="6"/>
          <w:sz w:val="31"/>
          <w:szCs w:val="31"/>
        </w:rPr>
        <w:t>五、绩效评价实施过程</w:t>
      </w:r>
    </w:p>
    <w:p w14:paraId="22C715BE">
      <w:pPr>
        <w:pStyle w:val="2"/>
        <w:keepNext w:val="0"/>
        <w:keepLines w:val="0"/>
        <w:pageBreakBefore w:val="0"/>
        <w:widowControl/>
        <w:kinsoku/>
        <w:wordWrap/>
        <w:overflowPunct/>
        <w:topLinePunct w:val="0"/>
        <w:autoSpaceDE w:val="0"/>
        <w:autoSpaceDN w:val="0"/>
        <w:bidi w:val="0"/>
        <w:adjustRightInd w:val="0"/>
        <w:snapToGrid w:val="0"/>
        <w:spacing w:line="433" w:lineRule="auto"/>
        <w:textAlignment w:val="baseline"/>
      </w:pPr>
    </w:p>
    <w:p w14:paraId="278E29DD">
      <w:pPr>
        <w:keepNext w:val="0"/>
        <w:keepLines w:val="0"/>
        <w:pageBreakBefore w:val="0"/>
        <w:widowControl/>
        <w:kinsoku/>
        <w:wordWrap/>
        <w:overflowPunct/>
        <w:topLinePunct w:val="0"/>
        <w:autoSpaceDE w:val="0"/>
        <w:autoSpaceDN w:val="0"/>
        <w:bidi w:val="0"/>
        <w:adjustRightInd w:val="0"/>
        <w:snapToGrid w:val="0"/>
        <w:spacing w:before="91" w:line="318" w:lineRule="auto"/>
        <w:ind w:left="20" w:right="52" w:firstLine="572"/>
        <w:textAlignment w:val="baseline"/>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1</w:t>
      </w:r>
      <w:r>
        <w:rPr>
          <w:rFonts w:ascii="宋体" w:hAnsi="宋体" w:eastAsia="宋体" w:cs="宋体"/>
          <w:spacing w:val="-6"/>
          <w:sz w:val="28"/>
          <w:szCs w:val="28"/>
        </w:rPr>
        <w:t>）确定项目绩效评价时间：</w:t>
      </w:r>
      <w:r>
        <w:rPr>
          <w:rFonts w:ascii="Times New Roman" w:hAnsi="Times New Roman" w:eastAsia="Times New Roman" w:cs="Times New Roman"/>
          <w:spacing w:val="-6"/>
          <w:sz w:val="28"/>
          <w:szCs w:val="28"/>
        </w:rPr>
        <w:t>202</w:t>
      </w:r>
      <w:r>
        <w:rPr>
          <w:rFonts w:hint="eastAsia" w:ascii="Times New Roman" w:hAnsi="Times New Roman" w:eastAsia="宋体" w:cs="Times New Roman"/>
          <w:spacing w:val="-6"/>
          <w:sz w:val="28"/>
          <w:szCs w:val="28"/>
          <w:lang w:val="en-US" w:eastAsia="zh-CN"/>
        </w:rPr>
        <w:t>4</w:t>
      </w:r>
      <w:r>
        <w:rPr>
          <w:rFonts w:ascii="宋体" w:hAnsi="宋体" w:eastAsia="宋体" w:cs="宋体"/>
          <w:spacing w:val="-6"/>
          <w:sz w:val="28"/>
          <w:szCs w:val="28"/>
        </w:rPr>
        <w:t>年</w:t>
      </w:r>
      <w:r>
        <w:rPr>
          <w:rFonts w:hint="eastAsia" w:ascii="Times New Roman" w:hAnsi="Times New Roman" w:eastAsia="宋体" w:cs="Times New Roman"/>
          <w:spacing w:val="-6"/>
          <w:sz w:val="28"/>
          <w:szCs w:val="28"/>
          <w:lang w:val="en-US" w:eastAsia="zh-CN"/>
        </w:rPr>
        <w:t>2</w:t>
      </w:r>
      <w:r>
        <w:rPr>
          <w:rFonts w:ascii="宋体" w:hAnsi="宋体" w:eastAsia="宋体" w:cs="宋体"/>
          <w:spacing w:val="-6"/>
          <w:sz w:val="28"/>
          <w:szCs w:val="28"/>
        </w:rPr>
        <w:t>月</w:t>
      </w:r>
      <w:r>
        <w:rPr>
          <w:rFonts w:hint="eastAsia" w:ascii="Times New Roman" w:hAnsi="Times New Roman" w:eastAsia="宋体" w:cs="Times New Roman"/>
          <w:spacing w:val="-6"/>
          <w:sz w:val="28"/>
          <w:szCs w:val="28"/>
          <w:lang w:val="en-US" w:eastAsia="zh-CN"/>
        </w:rPr>
        <w:t>1</w:t>
      </w:r>
      <w:r>
        <w:rPr>
          <w:rFonts w:ascii="宋体" w:hAnsi="宋体" w:eastAsia="宋体" w:cs="宋体"/>
          <w:spacing w:val="-6"/>
          <w:sz w:val="28"/>
          <w:szCs w:val="28"/>
        </w:rPr>
        <w:t>日</w:t>
      </w:r>
      <w:r>
        <w:rPr>
          <w:rFonts w:ascii="Times New Roman" w:hAnsi="Times New Roman" w:eastAsia="Times New Roman" w:cs="Times New Roman"/>
          <w:spacing w:val="-7"/>
          <w:sz w:val="28"/>
          <w:szCs w:val="28"/>
        </w:rPr>
        <w:t>-202</w:t>
      </w:r>
      <w:r>
        <w:rPr>
          <w:rFonts w:hint="eastAsia" w:ascii="Times New Roman" w:hAnsi="Times New Roman" w:eastAsia="宋体" w:cs="Times New Roman"/>
          <w:spacing w:val="-7"/>
          <w:sz w:val="28"/>
          <w:szCs w:val="28"/>
          <w:lang w:val="en-US" w:eastAsia="zh-CN"/>
        </w:rPr>
        <w:t>4</w:t>
      </w:r>
      <w:r>
        <w:rPr>
          <w:rFonts w:ascii="宋体" w:hAnsi="宋体" w:eastAsia="宋体" w:cs="宋体"/>
          <w:spacing w:val="-7"/>
          <w:sz w:val="28"/>
          <w:szCs w:val="28"/>
        </w:rPr>
        <w:t>年</w:t>
      </w:r>
      <w:r>
        <w:rPr>
          <w:rFonts w:hint="eastAsia" w:ascii="Times New Roman" w:hAnsi="Times New Roman" w:eastAsia="宋体" w:cs="Times New Roman"/>
          <w:spacing w:val="-7"/>
          <w:sz w:val="28"/>
          <w:szCs w:val="28"/>
          <w:lang w:val="en-US" w:eastAsia="zh-CN"/>
        </w:rPr>
        <w:t>3</w:t>
      </w:r>
      <w:r>
        <w:rPr>
          <w:rFonts w:ascii="宋体" w:hAnsi="宋体" w:eastAsia="宋体" w:cs="宋体"/>
          <w:spacing w:val="-7"/>
          <w:sz w:val="28"/>
          <w:szCs w:val="28"/>
        </w:rPr>
        <w:t>月</w:t>
      </w:r>
      <w:r>
        <w:rPr>
          <w:rFonts w:hint="eastAsia" w:ascii="Times New Roman" w:hAnsi="Times New Roman" w:eastAsia="宋体" w:cs="Times New Roman"/>
          <w:spacing w:val="-16"/>
          <w:sz w:val="28"/>
          <w:szCs w:val="28"/>
          <w:lang w:val="en-US" w:eastAsia="zh-CN"/>
        </w:rPr>
        <w:t>31</w:t>
      </w:r>
      <w:r>
        <w:rPr>
          <w:rFonts w:ascii="宋体" w:hAnsi="宋体" w:eastAsia="宋体" w:cs="宋体"/>
          <w:spacing w:val="-16"/>
          <w:sz w:val="28"/>
          <w:szCs w:val="28"/>
        </w:rPr>
        <w:t>日。</w:t>
      </w:r>
    </w:p>
    <w:p w14:paraId="42477DAB">
      <w:pPr>
        <w:keepNext w:val="0"/>
        <w:keepLines w:val="0"/>
        <w:pageBreakBefore w:val="0"/>
        <w:widowControl/>
        <w:kinsoku/>
        <w:wordWrap/>
        <w:overflowPunct/>
        <w:topLinePunct w:val="0"/>
        <w:autoSpaceDE w:val="0"/>
        <w:autoSpaceDN w:val="0"/>
        <w:bidi w:val="0"/>
        <w:adjustRightInd w:val="0"/>
        <w:snapToGrid w:val="0"/>
        <w:spacing w:before="280" w:line="348" w:lineRule="auto"/>
        <w:ind w:left="27" w:right="52" w:firstLine="565"/>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2</w:t>
      </w:r>
      <w:r>
        <w:rPr>
          <w:rFonts w:ascii="宋体" w:hAnsi="宋体" w:eastAsia="宋体" w:cs="宋体"/>
          <w:spacing w:val="1"/>
          <w:sz w:val="28"/>
          <w:szCs w:val="28"/>
        </w:rPr>
        <w:t>）下达绩效评价通知书，项目实施机构确定绩效评价工作开</w:t>
      </w:r>
      <w:r>
        <w:rPr>
          <w:rFonts w:ascii="宋体" w:hAnsi="宋体" w:eastAsia="宋体" w:cs="宋体"/>
          <w:spacing w:val="-3"/>
          <w:sz w:val="28"/>
          <w:szCs w:val="28"/>
        </w:rPr>
        <w:t>展时间后，于</w:t>
      </w:r>
      <w:r>
        <w:rPr>
          <w:rFonts w:ascii="Times New Roman" w:hAnsi="Times New Roman" w:eastAsia="Times New Roman" w:cs="Times New Roman"/>
          <w:spacing w:val="-3"/>
          <w:sz w:val="28"/>
          <w:szCs w:val="28"/>
        </w:rPr>
        <w:t>202</w:t>
      </w:r>
      <w:r>
        <w:rPr>
          <w:rFonts w:hint="eastAsia" w:ascii="Times New Roman" w:hAnsi="Times New Roman" w:eastAsia="宋体" w:cs="Times New Roman"/>
          <w:spacing w:val="-3"/>
          <w:sz w:val="28"/>
          <w:szCs w:val="28"/>
          <w:lang w:val="en-US" w:eastAsia="zh-CN"/>
        </w:rPr>
        <w:t>4</w:t>
      </w:r>
      <w:r>
        <w:rPr>
          <w:rFonts w:ascii="宋体" w:hAnsi="宋体" w:eastAsia="宋体" w:cs="宋体"/>
          <w:spacing w:val="-3"/>
          <w:sz w:val="28"/>
          <w:szCs w:val="28"/>
        </w:rPr>
        <w:t>年</w:t>
      </w:r>
      <w:r>
        <w:rPr>
          <w:rFonts w:hint="eastAsia" w:ascii="Times New Roman" w:hAnsi="Times New Roman" w:eastAsia="宋体" w:cs="Times New Roman"/>
          <w:spacing w:val="-3"/>
          <w:sz w:val="28"/>
          <w:szCs w:val="28"/>
          <w:lang w:val="en-US" w:eastAsia="zh-CN"/>
        </w:rPr>
        <w:t>2</w:t>
      </w:r>
      <w:r>
        <w:rPr>
          <w:rFonts w:ascii="宋体" w:hAnsi="宋体" w:eastAsia="宋体" w:cs="宋体"/>
          <w:spacing w:val="-3"/>
          <w:sz w:val="28"/>
          <w:szCs w:val="28"/>
        </w:rPr>
        <w:t>月</w:t>
      </w:r>
      <w:r>
        <w:rPr>
          <w:rFonts w:hint="eastAsia" w:ascii="Times New Roman" w:hAnsi="Times New Roman" w:eastAsia="宋体" w:cs="Times New Roman"/>
          <w:spacing w:val="-3"/>
          <w:sz w:val="28"/>
          <w:szCs w:val="28"/>
          <w:lang w:val="en-US" w:eastAsia="zh-CN"/>
        </w:rPr>
        <w:t>1</w:t>
      </w:r>
      <w:r>
        <w:rPr>
          <w:rFonts w:ascii="宋体" w:hAnsi="宋体" w:eastAsia="宋体" w:cs="宋体"/>
          <w:spacing w:val="-3"/>
          <w:sz w:val="28"/>
          <w:szCs w:val="28"/>
        </w:rPr>
        <w:t>日</w:t>
      </w:r>
      <w:r>
        <w:rPr>
          <w:rFonts w:hint="eastAsia" w:ascii="宋体" w:hAnsi="宋体" w:eastAsia="宋体" w:cs="宋体"/>
          <w:spacing w:val="-3"/>
          <w:sz w:val="28"/>
          <w:szCs w:val="28"/>
          <w:lang w:eastAsia="zh-CN"/>
        </w:rPr>
        <w:t>前</w:t>
      </w:r>
      <w:r>
        <w:rPr>
          <w:rFonts w:ascii="宋体" w:hAnsi="宋体" w:eastAsia="宋体" w:cs="宋体"/>
          <w:spacing w:val="-3"/>
          <w:sz w:val="28"/>
          <w:szCs w:val="28"/>
        </w:rPr>
        <w:t>（应至少提前</w:t>
      </w:r>
      <w:r>
        <w:rPr>
          <w:rFonts w:ascii="Times New Roman" w:hAnsi="Times New Roman" w:eastAsia="Times New Roman" w:cs="Times New Roman"/>
          <w:spacing w:val="-3"/>
          <w:sz w:val="28"/>
          <w:szCs w:val="28"/>
        </w:rPr>
        <w:t>5</w:t>
      </w:r>
      <w:r>
        <w:rPr>
          <w:rFonts w:ascii="宋体" w:hAnsi="宋体" w:eastAsia="宋体" w:cs="宋体"/>
          <w:spacing w:val="-3"/>
          <w:sz w:val="28"/>
          <w:szCs w:val="28"/>
        </w:rPr>
        <w:t>个</w:t>
      </w:r>
      <w:r>
        <w:rPr>
          <w:rFonts w:ascii="宋体" w:hAnsi="宋体" w:eastAsia="宋体" w:cs="宋体"/>
          <w:spacing w:val="-4"/>
          <w:sz w:val="28"/>
          <w:szCs w:val="28"/>
        </w:rPr>
        <w:t>工作日）通知项</w:t>
      </w:r>
      <w:r>
        <w:rPr>
          <w:rFonts w:ascii="宋体" w:hAnsi="宋体" w:eastAsia="宋体" w:cs="宋体"/>
          <w:spacing w:val="-1"/>
          <w:sz w:val="28"/>
          <w:szCs w:val="28"/>
        </w:rPr>
        <w:t>目公司及相关部门做好准备和配合工作。</w:t>
      </w:r>
    </w:p>
    <w:p w14:paraId="4ED31884">
      <w:pPr>
        <w:keepNext w:val="0"/>
        <w:keepLines w:val="0"/>
        <w:pageBreakBefore w:val="0"/>
        <w:widowControl/>
        <w:kinsoku/>
        <w:wordWrap/>
        <w:overflowPunct/>
        <w:topLinePunct w:val="0"/>
        <w:autoSpaceDE w:val="0"/>
        <w:autoSpaceDN w:val="0"/>
        <w:bidi w:val="0"/>
        <w:adjustRightInd w:val="0"/>
        <w:snapToGrid w:val="0"/>
        <w:spacing w:before="292" w:line="347" w:lineRule="auto"/>
        <w:ind w:left="23" w:right="52" w:firstLine="568"/>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）项目实施机构组织专家对绩效评价方案进行评审，并根据</w:t>
      </w:r>
      <w:r>
        <w:rPr>
          <w:rFonts w:ascii="宋体" w:hAnsi="宋体" w:eastAsia="宋体" w:cs="宋体"/>
          <w:spacing w:val="-4"/>
          <w:sz w:val="28"/>
          <w:szCs w:val="28"/>
        </w:rPr>
        <w:t>评审结果修改项目评价方案。修改后的评价方案提前</w:t>
      </w:r>
      <w:r>
        <w:rPr>
          <w:rFonts w:ascii="Times New Roman" w:hAnsi="Times New Roman" w:eastAsia="Times New Roman" w:cs="Times New Roman"/>
          <w:spacing w:val="-4"/>
          <w:sz w:val="28"/>
          <w:szCs w:val="28"/>
        </w:rPr>
        <w:t>3</w:t>
      </w:r>
      <w:r>
        <w:rPr>
          <w:rFonts w:ascii="宋体" w:hAnsi="宋体" w:eastAsia="宋体" w:cs="宋体"/>
          <w:spacing w:val="-4"/>
          <w:sz w:val="28"/>
          <w:szCs w:val="28"/>
        </w:rPr>
        <w:t>个工作日发送</w:t>
      </w:r>
      <w:r>
        <w:rPr>
          <w:rFonts w:ascii="宋体" w:hAnsi="宋体" w:eastAsia="宋体" w:cs="宋体"/>
          <w:spacing w:val="-1"/>
          <w:sz w:val="28"/>
          <w:szCs w:val="28"/>
        </w:rPr>
        <w:t>项目公司，以便有针对性提供资料。</w:t>
      </w:r>
    </w:p>
    <w:p w14:paraId="6FFC6D8F">
      <w:pPr>
        <w:keepNext w:val="0"/>
        <w:keepLines w:val="0"/>
        <w:pageBreakBefore w:val="0"/>
        <w:widowControl/>
        <w:kinsoku/>
        <w:wordWrap/>
        <w:overflowPunct/>
        <w:topLinePunct w:val="0"/>
        <w:autoSpaceDE w:val="0"/>
        <w:autoSpaceDN w:val="0"/>
        <w:bidi w:val="0"/>
        <w:adjustRightInd w:val="0"/>
        <w:snapToGrid w:val="0"/>
        <w:spacing w:before="291" w:line="348" w:lineRule="auto"/>
        <w:ind w:left="23" w:right="52" w:firstLine="568"/>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4</w:t>
      </w:r>
      <w:r>
        <w:rPr>
          <w:rFonts w:ascii="宋体" w:hAnsi="宋体" w:eastAsia="宋体" w:cs="宋体"/>
          <w:spacing w:val="1"/>
          <w:sz w:val="28"/>
          <w:szCs w:val="28"/>
        </w:rPr>
        <w:t>）组织项目的实地调研及访谈。组织项目绩效评价小组进行</w:t>
      </w:r>
      <w:r>
        <w:rPr>
          <w:rFonts w:ascii="宋体" w:hAnsi="宋体" w:eastAsia="宋体" w:cs="宋体"/>
          <w:spacing w:val="-4"/>
          <w:sz w:val="28"/>
          <w:szCs w:val="28"/>
        </w:rPr>
        <w:t>项目的实地调研及访谈，充分了解项目的实施情况及周边公众的满意</w:t>
      </w:r>
      <w:r>
        <w:rPr>
          <w:rFonts w:ascii="宋体" w:hAnsi="宋体" w:eastAsia="宋体" w:cs="宋体"/>
          <w:spacing w:val="-5"/>
          <w:sz w:val="28"/>
          <w:szCs w:val="28"/>
        </w:rPr>
        <w:t>度。</w:t>
      </w:r>
    </w:p>
    <w:p w14:paraId="06E1B334">
      <w:pPr>
        <w:keepNext w:val="0"/>
        <w:keepLines w:val="0"/>
        <w:pageBreakBefore w:val="0"/>
        <w:widowControl/>
        <w:kinsoku/>
        <w:wordWrap/>
        <w:overflowPunct/>
        <w:topLinePunct w:val="0"/>
        <w:autoSpaceDE w:val="0"/>
        <w:autoSpaceDN w:val="0"/>
        <w:bidi w:val="0"/>
        <w:adjustRightInd w:val="0"/>
        <w:snapToGrid w:val="0"/>
        <w:spacing w:line="348" w:lineRule="auto"/>
        <w:textAlignment w:val="baseline"/>
        <w:rPr>
          <w:rFonts w:ascii="宋体" w:hAnsi="宋体" w:eastAsia="宋体" w:cs="宋体"/>
          <w:sz w:val="28"/>
          <w:szCs w:val="28"/>
        </w:rPr>
        <w:sectPr>
          <w:footerReference r:id="rId21" w:type="default"/>
          <w:pgSz w:w="11906" w:h="16839"/>
          <w:pgMar w:top="1431" w:right="1747" w:bottom="1157" w:left="1785" w:header="0" w:footer="992" w:gutter="0"/>
          <w:cols w:space="720" w:num="1"/>
        </w:sectPr>
      </w:pPr>
    </w:p>
    <w:p w14:paraId="6837489A">
      <w:pPr>
        <w:keepNext w:val="0"/>
        <w:keepLines w:val="0"/>
        <w:pageBreakBefore w:val="0"/>
        <w:widowControl/>
        <w:kinsoku/>
        <w:wordWrap/>
        <w:overflowPunct/>
        <w:topLinePunct w:val="0"/>
        <w:autoSpaceDE w:val="0"/>
        <w:autoSpaceDN w:val="0"/>
        <w:bidi w:val="0"/>
        <w:adjustRightInd w:val="0"/>
        <w:snapToGrid w:val="0"/>
        <w:spacing w:before="181" w:line="347" w:lineRule="auto"/>
        <w:ind w:left="26" w:right="30" w:firstLine="566"/>
        <w:textAlignment w:val="baseline"/>
        <w:rPr>
          <w:rFonts w:ascii="宋体" w:hAnsi="宋体" w:eastAsia="宋体" w:cs="宋体"/>
          <w:sz w:val="28"/>
          <w:szCs w:val="28"/>
        </w:rPr>
      </w:pPr>
      <w:r>
        <w:rPr>
          <w:rFonts w:ascii="宋体" w:hAnsi="宋体" w:eastAsia="宋体" w:cs="宋体"/>
          <w:spacing w:val="-8"/>
          <w:sz w:val="28"/>
          <w:szCs w:val="28"/>
        </w:rPr>
        <w:t>（</w:t>
      </w:r>
      <w:r>
        <w:rPr>
          <w:rFonts w:ascii="Times New Roman" w:hAnsi="Times New Roman" w:eastAsia="Times New Roman" w:cs="Times New Roman"/>
          <w:spacing w:val="-8"/>
          <w:sz w:val="28"/>
          <w:szCs w:val="28"/>
        </w:rPr>
        <w:t>5</w:t>
      </w:r>
      <w:r>
        <w:rPr>
          <w:rFonts w:ascii="宋体" w:hAnsi="宋体" w:eastAsia="宋体" w:cs="宋体"/>
          <w:spacing w:val="-8"/>
          <w:sz w:val="28"/>
          <w:szCs w:val="28"/>
        </w:rPr>
        <w:t>）绩效考核评价。根据收集资料及实地调研和访谈情</w:t>
      </w:r>
      <w:r>
        <w:rPr>
          <w:rFonts w:ascii="宋体" w:hAnsi="宋体" w:eastAsia="宋体" w:cs="宋体"/>
          <w:spacing w:val="-9"/>
          <w:sz w:val="28"/>
          <w:szCs w:val="28"/>
        </w:rPr>
        <w:t>况，</w:t>
      </w:r>
      <w:r>
        <w:rPr>
          <w:rFonts w:ascii="Times New Roman" w:hAnsi="Times New Roman" w:eastAsia="Times New Roman" w:cs="Times New Roman"/>
          <w:spacing w:val="-9"/>
          <w:sz w:val="28"/>
          <w:szCs w:val="28"/>
        </w:rPr>
        <w:t>202</w:t>
      </w:r>
      <w:r>
        <w:rPr>
          <w:rFonts w:hint="eastAsia" w:ascii="Times New Roman" w:hAnsi="Times New Roman" w:eastAsia="宋体" w:cs="Times New Roman"/>
          <w:spacing w:val="-9"/>
          <w:sz w:val="28"/>
          <w:szCs w:val="28"/>
          <w:lang w:val="en-US" w:eastAsia="zh-CN"/>
        </w:rPr>
        <w:t>4</w:t>
      </w:r>
      <w:r>
        <w:rPr>
          <w:rFonts w:ascii="宋体" w:hAnsi="宋体" w:eastAsia="宋体" w:cs="宋体"/>
          <w:spacing w:val="-7"/>
          <w:sz w:val="28"/>
          <w:szCs w:val="28"/>
        </w:rPr>
        <w:t>年</w:t>
      </w:r>
      <w:r>
        <w:rPr>
          <w:rFonts w:hint="eastAsia" w:ascii="Times New Roman" w:hAnsi="Times New Roman" w:eastAsia="宋体" w:cs="Times New Roman"/>
          <w:spacing w:val="-7"/>
          <w:sz w:val="28"/>
          <w:szCs w:val="28"/>
          <w:lang w:val="en-US" w:eastAsia="zh-CN"/>
        </w:rPr>
        <w:t>3</w:t>
      </w:r>
      <w:r>
        <w:rPr>
          <w:rFonts w:ascii="宋体" w:hAnsi="宋体" w:eastAsia="宋体" w:cs="宋体"/>
          <w:spacing w:val="-7"/>
          <w:sz w:val="28"/>
          <w:szCs w:val="28"/>
        </w:rPr>
        <w:t>月</w:t>
      </w:r>
      <w:r>
        <w:rPr>
          <w:rFonts w:ascii="Times New Roman" w:hAnsi="Times New Roman" w:eastAsia="Times New Roman" w:cs="Times New Roman"/>
          <w:spacing w:val="-7"/>
          <w:sz w:val="28"/>
          <w:szCs w:val="28"/>
        </w:rPr>
        <w:t>25</w:t>
      </w:r>
      <w:r>
        <w:rPr>
          <w:rFonts w:ascii="宋体" w:hAnsi="宋体" w:eastAsia="宋体" w:cs="宋体"/>
          <w:spacing w:val="-7"/>
          <w:sz w:val="28"/>
          <w:szCs w:val="28"/>
        </w:rPr>
        <w:t>日开展项目的绩效评价打分，形成客观、公正、全面的绩</w:t>
      </w:r>
      <w:r>
        <w:rPr>
          <w:rFonts w:ascii="宋体" w:hAnsi="宋体" w:eastAsia="宋体" w:cs="宋体"/>
          <w:spacing w:val="-2"/>
          <w:sz w:val="28"/>
          <w:szCs w:val="28"/>
        </w:rPr>
        <w:t>效评价结果。</w:t>
      </w:r>
    </w:p>
    <w:p w14:paraId="34568ED9">
      <w:pPr>
        <w:keepNext w:val="0"/>
        <w:keepLines w:val="0"/>
        <w:pageBreakBefore w:val="0"/>
        <w:widowControl/>
        <w:kinsoku/>
        <w:wordWrap/>
        <w:overflowPunct/>
        <w:topLinePunct w:val="0"/>
        <w:autoSpaceDE w:val="0"/>
        <w:autoSpaceDN w:val="0"/>
        <w:bidi w:val="0"/>
        <w:adjustRightInd w:val="0"/>
        <w:snapToGrid w:val="0"/>
        <w:spacing w:before="292" w:line="315" w:lineRule="auto"/>
        <w:ind w:left="23" w:right="30" w:firstLine="568"/>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6</w:t>
      </w:r>
      <w:r>
        <w:rPr>
          <w:rFonts w:ascii="宋体" w:hAnsi="宋体" w:eastAsia="宋体" w:cs="宋体"/>
          <w:spacing w:val="1"/>
          <w:sz w:val="28"/>
          <w:szCs w:val="28"/>
        </w:rPr>
        <w:t>）编制绩效评价报告。针对绩效评价的情况，编制项目绩效</w:t>
      </w:r>
      <w:r>
        <w:rPr>
          <w:rFonts w:ascii="宋体" w:hAnsi="宋体" w:eastAsia="宋体" w:cs="宋体"/>
          <w:spacing w:val="-2"/>
          <w:sz w:val="28"/>
          <w:szCs w:val="28"/>
        </w:rPr>
        <w:t>评价报告。</w:t>
      </w:r>
    </w:p>
    <w:p w14:paraId="03BBB6DE">
      <w:pPr>
        <w:keepNext w:val="0"/>
        <w:keepLines w:val="0"/>
        <w:pageBreakBefore w:val="0"/>
        <w:widowControl/>
        <w:kinsoku/>
        <w:wordWrap/>
        <w:overflowPunct/>
        <w:topLinePunct w:val="0"/>
        <w:autoSpaceDE w:val="0"/>
        <w:autoSpaceDN w:val="0"/>
        <w:bidi w:val="0"/>
        <w:adjustRightInd w:val="0"/>
        <w:snapToGrid w:val="0"/>
        <w:spacing w:before="294" w:line="411" w:lineRule="auto"/>
        <w:ind w:left="27" w:firstLine="561"/>
        <w:jc w:val="both"/>
        <w:textAlignment w:val="baseline"/>
        <w:rPr>
          <w:rFonts w:ascii="宋体" w:hAnsi="宋体" w:eastAsia="宋体" w:cs="宋体"/>
          <w:sz w:val="28"/>
          <w:szCs w:val="28"/>
        </w:rPr>
      </w:pPr>
      <w:r>
        <w:rPr>
          <w:rFonts w:ascii="宋体" w:hAnsi="宋体" w:eastAsia="宋体" w:cs="宋体"/>
          <w:spacing w:val="-3"/>
          <w:sz w:val="28"/>
          <w:szCs w:val="28"/>
        </w:rPr>
        <w:t>绩效评价报告应当依据充分、真实完整、数据准确、客观公正，</w:t>
      </w:r>
      <w:r>
        <w:rPr>
          <w:rFonts w:ascii="宋体" w:hAnsi="宋体" w:eastAsia="宋体" w:cs="宋体"/>
          <w:spacing w:val="-4"/>
          <w:sz w:val="28"/>
          <w:szCs w:val="28"/>
        </w:rPr>
        <w:t>内容通常包括项目基本情况、绩效评价工作情况、评价结论和绩效分</w:t>
      </w:r>
      <w:r>
        <w:rPr>
          <w:rFonts w:ascii="宋体" w:hAnsi="宋体" w:eastAsia="宋体" w:cs="宋体"/>
          <w:spacing w:val="-1"/>
          <w:sz w:val="28"/>
          <w:szCs w:val="28"/>
        </w:rPr>
        <w:t>析、存在问题及原因分析、相关建议、其他需要说明的问题。</w:t>
      </w:r>
    </w:p>
    <w:p w14:paraId="632B54DE">
      <w:pPr>
        <w:keepNext w:val="0"/>
        <w:keepLines w:val="0"/>
        <w:pageBreakBefore w:val="0"/>
        <w:widowControl/>
        <w:kinsoku/>
        <w:wordWrap/>
        <w:overflowPunct/>
        <w:topLinePunct w:val="0"/>
        <w:autoSpaceDE w:val="0"/>
        <w:autoSpaceDN w:val="0"/>
        <w:bidi w:val="0"/>
        <w:adjustRightInd w:val="0"/>
        <w:snapToGrid w:val="0"/>
        <w:spacing w:before="3" w:line="363" w:lineRule="auto"/>
        <w:ind w:left="26" w:right="30" w:firstLine="566"/>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7</w:t>
      </w:r>
      <w:r>
        <w:rPr>
          <w:rFonts w:ascii="宋体" w:hAnsi="宋体" w:eastAsia="宋体" w:cs="宋体"/>
          <w:spacing w:val="1"/>
          <w:sz w:val="28"/>
          <w:szCs w:val="28"/>
        </w:rPr>
        <w:t>）资料归档。项目实施机构应将绩效评价过程中收集的全部</w:t>
      </w:r>
      <w:r>
        <w:rPr>
          <w:rFonts w:ascii="宋体" w:hAnsi="宋体" w:eastAsia="宋体" w:cs="宋体"/>
          <w:spacing w:val="-4"/>
          <w:sz w:val="28"/>
          <w:szCs w:val="28"/>
        </w:rPr>
        <w:t>有效资料，主要包括绩效评价工作方案、专家论证意见和建议、实地调研和座谈会记录、调查问卷、绩效评价报告等一并归档，并按照有</w:t>
      </w:r>
      <w:r>
        <w:rPr>
          <w:rFonts w:ascii="宋体" w:hAnsi="宋体" w:eastAsia="宋体" w:cs="宋体"/>
          <w:spacing w:val="-1"/>
          <w:sz w:val="28"/>
          <w:szCs w:val="28"/>
        </w:rPr>
        <w:t>关档案管理规定妥善管理。</w:t>
      </w:r>
    </w:p>
    <w:p w14:paraId="4A883166">
      <w:pPr>
        <w:keepNext w:val="0"/>
        <w:keepLines w:val="0"/>
        <w:pageBreakBefore w:val="0"/>
        <w:widowControl/>
        <w:kinsoku/>
        <w:wordWrap/>
        <w:overflowPunct/>
        <w:topLinePunct w:val="0"/>
        <w:autoSpaceDE w:val="0"/>
        <w:autoSpaceDN w:val="0"/>
        <w:bidi w:val="0"/>
        <w:adjustRightInd w:val="0"/>
        <w:snapToGrid w:val="0"/>
        <w:spacing w:before="290" w:line="315" w:lineRule="auto"/>
        <w:ind w:left="56" w:right="30" w:firstLine="535"/>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8</w:t>
      </w:r>
      <w:r>
        <w:rPr>
          <w:rFonts w:ascii="宋体" w:hAnsi="宋体" w:eastAsia="宋体" w:cs="宋体"/>
          <w:spacing w:val="1"/>
          <w:sz w:val="28"/>
          <w:szCs w:val="28"/>
        </w:rPr>
        <w:t>）评价结果反馈。项目实施机构应及时向项目公司和相关部</w:t>
      </w:r>
      <w:r>
        <w:rPr>
          <w:rFonts w:ascii="宋体" w:hAnsi="宋体" w:eastAsia="宋体" w:cs="宋体"/>
          <w:spacing w:val="-5"/>
          <w:sz w:val="28"/>
          <w:szCs w:val="28"/>
        </w:rPr>
        <w:t>门反馈绩效评价结果。</w:t>
      </w:r>
    </w:p>
    <w:p w14:paraId="636AE935">
      <w:pPr>
        <w:keepNext w:val="0"/>
        <w:keepLines w:val="0"/>
        <w:pageBreakBefore w:val="0"/>
        <w:widowControl/>
        <w:kinsoku/>
        <w:wordWrap/>
        <w:overflowPunct/>
        <w:topLinePunct w:val="0"/>
        <w:autoSpaceDE w:val="0"/>
        <w:autoSpaceDN w:val="0"/>
        <w:bidi w:val="0"/>
        <w:adjustRightInd w:val="0"/>
        <w:snapToGrid w:val="0"/>
        <w:spacing w:before="293" w:line="373" w:lineRule="auto"/>
        <w:ind w:left="25" w:right="30" w:firstLine="567"/>
        <w:textAlignment w:val="baseline"/>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9</w:t>
      </w:r>
      <w:r>
        <w:rPr>
          <w:rFonts w:ascii="宋体" w:hAnsi="宋体" w:eastAsia="宋体" w:cs="宋体"/>
          <w:sz w:val="28"/>
          <w:szCs w:val="28"/>
        </w:rPr>
        <w:t>）项目公司对绩效评价结果有异议的，应在</w:t>
      </w:r>
      <w:r>
        <w:rPr>
          <w:rFonts w:ascii="Times New Roman" w:hAnsi="Times New Roman" w:eastAsia="Times New Roman" w:cs="Times New Roman"/>
          <w:sz w:val="28"/>
          <w:szCs w:val="28"/>
        </w:rPr>
        <w:t>5</w:t>
      </w:r>
      <w:r>
        <w:rPr>
          <w:rFonts w:ascii="宋体" w:hAnsi="宋体" w:eastAsia="宋体" w:cs="宋体"/>
          <w:sz w:val="28"/>
          <w:szCs w:val="28"/>
        </w:rPr>
        <w:t>个工作日内明</w:t>
      </w:r>
      <w:r>
        <w:rPr>
          <w:rFonts w:ascii="宋体" w:hAnsi="宋体" w:eastAsia="宋体" w:cs="宋体"/>
          <w:spacing w:val="-4"/>
          <w:sz w:val="28"/>
          <w:szCs w:val="28"/>
        </w:rPr>
        <w:t>确提出并提供有效的佐证材料，向项目实施机构解释说明并达成一致意见。无法达成一致的，应组织召开评审会，双方对评审意见无异议的，根据评审意见确定最终评价结果；仍有异议的，按照合同约定的</w:t>
      </w:r>
      <w:r>
        <w:rPr>
          <w:rFonts w:ascii="宋体" w:hAnsi="宋体" w:eastAsia="宋体" w:cs="宋体"/>
          <w:spacing w:val="-2"/>
          <w:sz w:val="28"/>
          <w:szCs w:val="28"/>
        </w:rPr>
        <w:t>争议解决机制处理。</w:t>
      </w:r>
    </w:p>
    <w:p w14:paraId="13F38933">
      <w:pPr>
        <w:keepNext w:val="0"/>
        <w:keepLines w:val="0"/>
        <w:pageBreakBefore w:val="0"/>
        <w:widowControl/>
        <w:kinsoku/>
        <w:wordWrap/>
        <w:overflowPunct/>
        <w:topLinePunct w:val="0"/>
        <w:autoSpaceDE w:val="0"/>
        <w:autoSpaceDN w:val="0"/>
        <w:bidi w:val="0"/>
        <w:adjustRightInd w:val="0"/>
        <w:snapToGrid w:val="0"/>
        <w:spacing w:before="289" w:line="348" w:lineRule="auto"/>
        <w:ind w:left="27" w:right="30" w:firstLine="565"/>
        <w:textAlignment w:val="baseline"/>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10</w:t>
      </w:r>
      <w:r>
        <w:rPr>
          <w:rFonts w:ascii="宋体" w:hAnsi="宋体" w:eastAsia="宋体" w:cs="宋体"/>
          <w:spacing w:val="3"/>
          <w:sz w:val="28"/>
          <w:szCs w:val="28"/>
        </w:rPr>
        <w:t>）项目实施机构应将</w:t>
      </w:r>
      <w:r>
        <w:rPr>
          <w:rFonts w:ascii="Times New Roman" w:hAnsi="Times New Roman" w:eastAsia="Times New Roman" w:cs="Times New Roman"/>
          <w:sz w:val="28"/>
          <w:szCs w:val="28"/>
        </w:rPr>
        <w:t>PPP</w:t>
      </w:r>
      <w:r>
        <w:rPr>
          <w:rFonts w:ascii="宋体" w:hAnsi="宋体" w:eastAsia="宋体" w:cs="宋体"/>
          <w:spacing w:val="3"/>
          <w:sz w:val="28"/>
          <w:szCs w:val="28"/>
        </w:rPr>
        <w:t>项目绩效评价报告报送相关主管</w:t>
      </w:r>
      <w:r>
        <w:rPr>
          <w:rFonts w:ascii="宋体" w:hAnsi="宋体" w:eastAsia="宋体" w:cs="宋体"/>
          <w:spacing w:val="-4"/>
          <w:sz w:val="28"/>
          <w:szCs w:val="28"/>
        </w:rPr>
        <w:t>部门、财政部门复核，复核重点关注绩效评价工作方案是否落实、引用数据是否真实合理、揭示的问题是否客观公正、提出的改进措施是</w:t>
      </w:r>
    </w:p>
    <w:p w14:paraId="2750FBF9">
      <w:pPr>
        <w:keepNext w:val="0"/>
        <w:keepLines w:val="0"/>
        <w:pageBreakBefore w:val="0"/>
        <w:widowControl/>
        <w:kinsoku/>
        <w:wordWrap/>
        <w:overflowPunct/>
        <w:topLinePunct w:val="0"/>
        <w:autoSpaceDE w:val="0"/>
        <w:autoSpaceDN w:val="0"/>
        <w:bidi w:val="0"/>
        <w:adjustRightInd w:val="0"/>
        <w:snapToGrid w:val="0"/>
        <w:spacing w:line="348" w:lineRule="auto"/>
        <w:textAlignment w:val="baseline"/>
        <w:rPr>
          <w:rFonts w:ascii="宋体" w:hAnsi="宋体" w:eastAsia="宋体" w:cs="宋体"/>
          <w:sz w:val="28"/>
          <w:szCs w:val="28"/>
        </w:rPr>
        <w:sectPr>
          <w:footerReference r:id="rId22" w:type="default"/>
          <w:pgSz w:w="11906" w:h="16839"/>
          <w:pgMar w:top="1431" w:right="1768" w:bottom="1157" w:left="1785" w:header="0" w:footer="992" w:gutter="0"/>
          <w:cols w:space="720" w:num="1"/>
        </w:sectPr>
      </w:pPr>
    </w:p>
    <w:p w14:paraId="5727A40D">
      <w:pPr>
        <w:keepNext w:val="0"/>
        <w:keepLines w:val="0"/>
        <w:pageBreakBefore w:val="0"/>
        <w:widowControl/>
        <w:kinsoku/>
        <w:wordWrap/>
        <w:overflowPunct/>
        <w:topLinePunct w:val="0"/>
        <w:autoSpaceDE w:val="0"/>
        <w:autoSpaceDN w:val="0"/>
        <w:bidi w:val="0"/>
        <w:adjustRightInd w:val="0"/>
        <w:snapToGrid w:val="0"/>
        <w:spacing w:before="181" w:line="220" w:lineRule="auto"/>
        <w:ind w:left="33"/>
        <w:textAlignment w:val="baseline"/>
        <w:rPr>
          <w:rFonts w:ascii="宋体" w:hAnsi="宋体" w:eastAsia="宋体" w:cs="宋体"/>
          <w:sz w:val="28"/>
          <w:szCs w:val="28"/>
        </w:rPr>
      </w:pPr>
      <w:r>
        <w:rPr>
          <w:rFonts w:ascii="宋体" w:hAnsi="宋体" w:eastAsia="宋体" w:cs="宋体"/>
          <w:spacing w:val="-2"/>
          <w:sz w:val="28"/>
          <w:szCs w:val="28"/>
        </w:rPr>
        <w:t>否有针对性和可操作性等。</w:t>
      </w:r>
    </w:p>
    <w:p w14:paraId="2BA03747">
      <w:pPr>
        <w:pStyle w:val="2"/>
        <w:keepNext w:val="0"/>
        <w:keepLines w:val="0"/>
        <w:pageBreakBefore w:val="0"/>
        <w:widowControl/>
        <w:kinsoku/>
        <w:wordWrap/>
        <w:overflowPunct/>
        <w:topLinePunct w:val="0"/>
        <w:autoSpaceDE w:val="0"/>
        <w:autoSpaceDN w:val="0"/>
        <w:bidi w:val="0"/>
        <w:adjustRightInd w:val="0"/>
        <w:snapToGrid w:val="0"/>
        <w:spacing w:line="427" w:lineRule="auto"/>
        <w:textAlignment w:val="baseline"/>
      </w:pPr>
    </w:p>
    <w:p w14:paraId="45382F80">
      <w:pPr>
        <w:keepNext w:val="0"/>
        <w:keepLines w:val="0"/>
        <w:pageBreakBefore w:val="0"/>
        <w:widowControl/>
        <w:kinsoku/>
        <w:wordWrap/>
        <w:overflowPunct/>
        <w:topLinePunct w:val="0"/>
        <w:autoSpaceDE w:val="0"/>
        <w:autoSpaceDN w:val="0"/>
        <w:bidi w:val="0"/>
        <w:adjustRightInd w:val="0"/>
        <w:snapToGrid w:val="0"/>
        <w:spacing w:before="101" w:line="225" w:lineRule="auto"/>
        <w:ind w:left="29" w:firstLine="642" w:firstLineChars="200"/>
        <w:textAlignment w:val="baseline"/>
        <w:outlineLvl w:val="1"/>
        <w:rPr>
          <w:rFonts w:ascii="宋体" w:hAnsi="宋体" w:eastAsia="宋体" w:cs="宋体"/>
          <w:sz w:val="31"/>
          <w:szCs w:val="31"/>
        </w:rPr>
      </w:pPr>
      <w:bookmarkStart w:id="23" w:name="bookmark19"/>
      <w:bookmarkEnd w:id="23"/>
      <w:r>
        <w:rPr>
          <w:rFonts w:ascii="宋体" w:hAnsi="宋体" w:eastAsia="宋体" w:cs="宋体"/>
          <w:b/>
          <w:bCs/>
          <w:spacing w:val="5"/>
          <w:sz w:val="31"/>
          <w:szCs w:val="31"/>
        </w:rPr>
        <w:t>六、数据收集方法</w:t>
      </w:r>
    </w:p>
    <w:p w14:paraId="67B3B350">
      <w:pPr>
        <w:pStyle w:val="2"/>
        <w:keepNext w:val="0"/>
        <w:keepLines w:val="0"/>
        <w:pageBreakBefore w:val="0"/>
        <w:widowControl/>
        <w:kinsoku/>
        <w:wordWrap/>
        <w:overflowPunct/>
        <w:topLinePunct w:val="0"/>
        <w:autoSpaceDE w:val="0"/>
        <w:autoSpaceDN w:val="0"/>
        <w:bidi w:val="0"/>
        <w:adjustRightInd w:val="0"/>
        <w:snapToGrid w:val="0"/>
        <w:spacing w:line="430" w:lineRule="auto"/>
        <w:textAlignment w:val="baseline"/>
      </w:pPr>
    </w:p>
    <w:p w14:paraId="12310602">
      <w:pPr>
        <w:keepNext w:val="0"/>
        <w:keepLines w:val="0"/>
        <w:pageBreakBefore w:val="0"/>
        <w:widowControl/>
        <w:kinsoku/>
        <w:wordWrap/>
        <w:overflowPunct/>
        <w:topLinePunct w:val="0"/>
        <w:autoSpaceDE w:val="0"/>
        <w:autoSpaceDN w:val="0"/>
        <w:bidi w:val="0"/>
        <w:adjustRightInd w:val="0"/>
        <w:snapToGrid w:val="0"/>
        <w:spacing w:before="91" w:line="219" w:lineRule="auto"/>
        <w:ind w:left="606"/>
        <w:textAlignment w:val="baseline"/>
        <w:rPr>
          <w:rFonts w:ascii="宋体" w:hAnsi="宋体" w:eastAsia="宋体" w:cs="宋体"/>
          <w:sz w:val="28"/>
          <w:szCs w:val="28"/>
        </w:rPr>
      </w:pPr>
      <w:r>
        <w:rPr>
          <w:rFonts w:ascii="Times New Roman" w:hAnsi="Times New Roman" w:eastAsia="Times New Roman" w:cs="Times New Roman"/>
          <w:spacing w:val="-7"/>
          <w:sz w:val="28"/>
          <w:szCs w:val="28"/>
        </w:rPr>
        <w:t>1</w:t>
      </w:r>
      <w:r>
        <w:rPr>
          <w:rFonts w:ascii="宋体" w:hAnsi="宋体" w:eastAsia="宋体" w:cs="宋体"/>
          <w:spacing w:val="-7"/>
          <w:sz w:val="28"/>
          <w:szCs w:val="28"/>
        </w:rPr>
        <w:t>、项目前期资料研究</w:t>
      </w:r>
    </w:p>
    <w:p w14:paraId="672E80AC">
      <w:pPr>
        <w:keepNext w:val="0"/>
        <w:keepLines w:val="0"/>
        <w:pageBreakBefore w:val="0"/>
        <w:widowControl/>
        <w:kinsoku/>
        <w:wordWrap/>
        <w:overflowPunct/>
        <w:topLinePunct w:val="0"/>
        <w:autoSpaceDE w:val="0"/>
        <w:autoSpaceDN w:val="0"/>
        <w:bidi w:val="0"/>
        <w:adjustRightInd w:val="0"/>
        <w:snapToGrid w:val="0"/>
        <w:spacing w:before="295" w:line="411" w:lineRule="auto"/>
        <w:ind w:left="27" w:right="13" w:firstLine="561"/>
        <w:textAlignment w:val="baseline"/>
        <w:rPr>
          <w:rFonts w:ascii="宋体" w:hAnsi="宋体" w:eastAsia="宋体" w:cs="宋体"/>
          <w:sz w:val="28"/>
          <w:szCs w:val="28"/>
        </w:rPr>
      </w:pPr>
      <w:r>
        <w:rPr>
          <w:rFonts w:ascii="宋体" w:hAnsi="宋体" w:eastAsia="宋体" w:cs="宋体"/>
          <w:spacing w:val="-4"/>
          <w:sz w:val="28"/>
          <w:szCs w:val="28"/>
        </w:rPr>
        <w:t>前期资料研究包括资料分析、文件检查等过程，是从现有的项目文件、国家和地方的发展政策和战略规划、各种相关的研究和咨询报告等文档资料中寻找数据的过程。对同一绩效评价指标在不同文件中的数据进行对比核实，如果不同来源的数据存在差异，则要分析差异的原因，并且在座谈会、实地调研中进行核查，最后确定选择使用的数据。</w:t>
      </w:r>
    </w:p>
    <w:p w14:paraId="28DA8F28">
      <w:pPr>
        <w:keepNext w:val="0"/>
        <w:keepLines w:val="0"/>
        <w:pageBreakBefore w:val="0"/>
        <w:widowControl/>
        <w:kinsoku/>
        <w:wordWrap/>
        <w:overflowPunct/>
        <w:topLinePunct w:val="0"/>
        <w:autoSpaceDE w:val="0"/>
        <w:autoSpaceDN w:val="0"/>
        <w:bidi w:val="0"/>
        <w:adjustRightInd w:val="0"/>
        <w:snapToGrid w:val="0"/>
        <w:spacing w:before="1" w:line="219" w:lineRule="auto"/>
        <w:ind w:left="579"/>
        <w:textAlignment w:val="baseline"/>
        <w:rPr>
          <w:rFonts w:ascii="宋体" w:hAnsi="宋体" w:eastAsia="宋体" w:cs="宋体"/>
          <w:sz w:val="28"/>
          <w:szCs w:val="28"/>
        </w:rPr>
      </w:pPr>
      <w:r>
        <w:rPr>
          <w:rFonts w:ascii="Times New Roman" w:hAnsi="Times New Roman" w:eastAsia="Times New Roman" w:cs="Times New Roman"/>
          <w:spacing w:val="-4"/>
          <w:sz w:val="28"/>
          <w:szCs w:val="28"/>
        </w:rPr>
        <w:t>2</w:t>
      </w:r>
      <w:r>
        <w:rPr>
          <w:rFonts w:ascii="宋体" w:hAnsi="宋体" w:eastAsia="宋体" w:cs="宋体"/>
          <w:spacing w:val="-4"/>
          <w:sz w:val="28"/>
          <w:szCs w:val="28"/>
        </w:rPr>
        <w:t>、资料收集与数据填报</w:t>
      </w:r>
    </w:p>
    <w:p w14:paraId="3F5EDB0D">
      <w:pPr>
        <w:keepNext w:val="0"/>
        <w:keepLines w:val="0"/>
        <w:pageBreakBefore w:val="0"/>
        <w:widowControl/>
        <w:kinsoku/>
        <w:wordWrap/>
        <w:overflowPunct/>
        <w:topLinePunct w:val="0"/>
        <w:autoSpaceDE w:val="0"/>
        <w:autoSpaceDN w:val="0"/>
        <w:bidi w:val="0"/>
        <w:adjustRightInd w:val="0"/>
        <w:snapToGrid w:val="0"/>
        <w:spacing w:before="292" w:line="411" w:lineRule="auto"/>
        <w:ind w:left="23" w:right="13" w:firstLine="560"/>
        <w:textAlignment w:val="baseline"/>
        <w:rPr>
          <w:rFonts w:ascii="宋体" w:hAnsi="宋体" w:eastAsia="宋体" w:cs="宋体"/>
          <w:sz w:val="28"/>
          <w:szCs w:val="28"/>
        </w:rPr>
      </w:pPr>
      <w:r>
        <w:rPr>
          <w:rFonts w:ascii="宋体" w:hAnsi="宋体" w:eastAsia="宋体" w:cs="宋体"/>
          <w:spacing w:val="4"/>
          <w:sz w:val="28"/>
          <w:szCs w:val="28"/>
        </w:rPr>
        <w:t>根据被评价</w:t>
      </w:r>
      <w:r>
        <w:rPr>
          <w:rFonts w:ascii="Times New Roman" w:hAnsi="Times New Roman" w:eastAsia="Times New Roman" w:cs="Times New Roman"/>
          <w:sz w:val="28"/>
          <w:szCs w:val="28"/>
        </w:rPr>
        <w:t>PPP</w:t>
      </w:r>
      <w:r>
        <w:rPr>
          <w:rFonts w:ascii="宋体" w:hAnsi="宋体" w:eastAsia="宋体" w:cs="宋体"/>
          <w:spacing w:val="4"/>
          <w:sz w:val="28"/>
          <w:szCs w:val="28"/>
        </w:rPr>
        <w:t>项目的具体情况，向本级财政部门、项目实施</w:t>
      </w:r>
      <w:r>
        <w:rPr>
          <w:rFonts w:ascii="宋体" w:hAnsi="宋体" w:eastAsia="宋体" w:cs="宋体"/>
          <w:spacing w:val="-4"/>
          <w:sz w:val="28"/>
          <w:szCs w:val="28"/>
        </w:rPr>
        <w:t>机构或项目公司等项目参与各方收集相关资料并填报相关数据。事先</w:t>
      </w:r>
      <w:r>
        <w:rPr>
          <w:rFonts w:ascii="宋体" w:hAnsi="宋体" w:eastAsia="宋体" w:cs="宋体"/>
          <w:spacing w:val="-1"/>
          <w:sz w:val="28"/>
          <w:szCs w:val="28"/>
        </w:rPr>
        <w:t>设计相关表格，并配合相关填制单位进行填写。</w:t>
      </w:r>
    </w:p>
    <w:p w14:paraId="19754DF2">
      <w:pPr>
        <w:keepNext w:val="0"/>
        <w:keepLines w:val="0"/>
        <w:pageBreakBefore w:val="0"/>
        <w:widowControl/>
        <w:kinsoku/>
        <w:wordWrap/>
        <w:overflowPunct/>
        <w:topLinePunct w:val="0"/>
        <w:autoSpaceDE w:val="0"/>
        <w:autoSpaceDN w:val="0"/>
        <w:bidi w:val="0"/>
        <w:adjustRightInd w:val="0"/>
        <w:snapToGrid w:val="0"/>
        <w:spacing w:before="1" w:line="220" w:lineRule="auto"/>
        <w:ind w:left="584"/>
        <w:textAlignment w:val="baseline"/>
        <w:rPr>
          <w:rFonts w:ascii="宋体" w:hAnsi="宋体" w:eastAsia="宋体" w:cs="宋体"/>
          <w:sz w:val="28"/>
          <w:szCs w:val="28"/>
        </w:rPr>
      </w:pPr>
      <w:r>
        <w:rPr>
          <w:rFonts w:ascii="Times New Roman" w:hAnsi="Times New Roman" w:eastAsia="Times New Roman" w:cs="Times New Roman"/>
          <w:spacing w:val="-7"/>
          <w:sz w:val="28"/>
          <w:szCs w:val="28"/>
        </w:rPr>
        <w:t>3</w:t>
      </w:r>
      <w:r>
        <w:rPr>
          <w:rFonts w:ascii="宋体" w:hAnsi="宋体" w:eastAsia="宋体" w:cs="宋体"/>
          <w:spacing w:val="-7"/>
          <w:sz w:val="28"/>
          <w:szCs w:val="28"/>
        </w:rPr>
        <w:t>、实地调研</w:t>
      </w:r>
    </w:p>
    <w:p w14:paraId="3DBF5E2E">
      <w:pPr>
        <w:keepNext w:val="0"/>
        <w:keepLines w:val="0"/>
        <w:pageBreakBefore w:val="0"/>
        <w:widowControl/>
        <w:kinsoku/>
        <w:wordWrap/>
        <w:overflowPunct/>
        <w:topLinePunct w:val="0"/>
        <w:autoSpaceDE w:val="0"/>
        <w:autoSpaceDN w:val="0"/>
        <w:bidi w:val="0"/>
        <w:adjustRightInd w:val="0"/>
        <w:snapToGrid w:val="0"/>
        <w:spacing w:before="289" w:line="221" w:lineRule="auto"/>
        <w:ind w:left="592"/>
        <w:textAlignment w:val="baseline"/>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）访谈</w:t>
      </w:r>
    </w:p>
    <w:p w14:paraId="594F0E44">
      <w:pPr>
        <w:keepNext w:val="0"/>
        <w:keepLines w:val="0"/>
        <w:pageBreakBefore w:val="0"/>
        <w:widowControl/>
        <w:kinsoku/>
        <w:wordWrap/>
        <w:overflowPunct/>
        <w:topLinePunct w:val="0"/>
        <w:autoSpaceDE w:val="0"/>
        <w:autoSpaceDN w:val="0"/>
        <w:bidi w:val="0"/>
        <w:adjustRightInd w:val="0"/>
        <w:snapToGrid w:val="0"/>
        <w:spacing w:before="290" w:line="411" w:lineRule="auto"/>
        <w:ind w:left="27" w:right="13" w:firstLine="554"/>
        <w:textAlignment w:val="baseline"/>
        <w:rPr>
          <w:rFonts w:ascii="宋体" w:hAnsi="宋体" w:eastAsia="宋体" w:cs="宋体"/>
          <w:sz w:val="28"/>
          <w:szCs w:val="28"/>
        </w:rPr>
      </w:pPr>
      <w:r>
        <w:rPr>
          <w:rFonts w:ascii="宋体" w:hAnsi="宋体" w:eastAsia="宋体" w:cs="宋体"/>
          <w:spacing w:val="-4"/>
          <w:sz w:val="28"/>
          <w:szCs w:val="28"/>
        </w:rPr>
        <w:t>访谈通常采用问答形式，收集材料和信息，记录态度、意见或建</w:t>
      </w:r>
      <w:r>
        <w:rPr>
          <w:rFonts w:ascii="宋体" w:hAnsi="宋体" w:eastAsia="宋体" w:cs="宋体"/>
          <w:spacing w:val="-7"/>
          <w:sz w:val="28"/>
          <w:szCs w:val="28"/>
        </w:rPr>
        <w:t>议。</w:t>
      </w:r>
    </w:p>
    <w:p w14:paraId="29F26D95">
      <w:pPr>
        <w:keepNext w:val="0"/>
        <w:keepLines w:val="0"/>
        <w:pageBreakBefore w:val="0"/>
        <w:widowControl/>
        <w:kinsoku/>
        <w:wordWrap/>
        <w:overflowPunct/>
        <w:topLinePunct w:val="0"/>
        <w:autoSpaceDE w:val="0"/>
        <w:autoSpaceDN w:val="0"/>
        <w:bidi w:val="0"/>
        <w:adjustRightInd w:val="0"/>
        <w:snapToGrid w:val="0"/>
        <w:spacing w:before="2" w:line="411" w:lineRule="auto"/>
        <w:ind w:left="27" w:right="13" w:firstLine="554"/>
        <w:jc w:val="both"/>
        <w:textAlignment w:val="baseline"/>
        <w:rPr>
          <w:rFonts w:ascii="宋体" w:hAnsi="宋体" w:eastAsia="宋体" w:cs="宋体"/>
          <w:sz w:val="28"/>
          <w:szCs w:val="28"/>
        </w:rPr>
      </w:pPr>
      <w:r>
        <w:rPr>
          <w:rFonts w:ascii="宋体" w:hAnsi="宋体" w:eastAsia="宋体" w:cs="宋体"/>
          <w:spacing w:val="4"/>
          <w:sz w:val="28"/>
          <w:szCs w:val="28"/>
        </w:rPr>
        <w:t>访谈对象通常在</w:t>
      </w:r>
      <w:r>
        <w:rPr>
          <w:rFonts w:ascii="Times New Roman" w:hAnsi="Times New Roman" w:eastAsia="Times New Roman" w:cs="Times New Roman"/>
          <w:sz w:val="28"/>
          <w:szCs w:val="28"/>
        </w:rPr>
        <w:t>PPP</w:t>
      </w:r>
      <w:r>
        <w:rPr>
          <w:rFonts w:ascii="宋体" w:hAnsi="宋体" w:eastAsia="宋体" w:cs="宋体"/>
          <w:spacing w:val="4"/>
          <w:sz w:val="28"/>
          <w:szCs w:val="28"/>
        </w:rPr>
        <w:t>项目利益相关方中确定，包括项目的管理</w:t>
      </w:r>
      <w:r>
        <w:rPr>
          <w:rFonts w:ascii="宋体" w:hAnsi="宋体" w:eastAsia="宋体" w:cs="宋体"/>
          <w:spacing w:val="-4"/>
          <w:sz w:val="28"/>
          <w:szCs w:val="28"/>
        </w:rPr>
        <w:t>人员、实施人员、项目受益者及参与项目立项、决策、实施、管理的</w:t>
      </w:r>
      <w:r>
        <w:rPr>
          <w:rFonts w:ascii="宋体" w:hAnsi="宋体" w:eastAsia="宋体" w:cs="宋体"/>
          <w:spacing w:val="-3"/>
          <w:sz w:val="28"/>
          <w:szCs w:val="28"/>
        </w:rPr>
        <w:t>行业专家。</w:t>
      </w:r>
    </w:p>
    <w:p w14:paraId="02DB3697">
      <w:pPr>
        <w:keepNext w:val="0"/>
        <w:keepLines w:val="0"/>
        <w:pageBreakBefore w:val="0"/>
        <w:widowControl/>
        <w:kinsoku/>
        <w:wordWrap/>
        <w:overflowPunct/>
        <w:topLinePunct w:val="0"/>
        <w:autoSpaceDE w:val="0"/>
        <w:autoSpaceDN w:val="0"/>
        <w:bidi w:val="0"/>
        <w:adjustRightInd w:val="0"/>
        <w:snapToGrid w:val="0"/>
        <w:spacing w:before="2" w:line="219" w:lineRule="auto"/>
        <w:ind w:left="592"/>
        <w:textAlignment w:val="baseline"/>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）现场勘察</w:t>
      </w:r>
    </w:p>
    <w:p w14:paraId="004D25CE">
      <w:pPr>
        <w:keepNext w:val="0"/>
        <w:keepLines w:val="0"/>
        <w:pageBreakBefore w:val="0"/>
        <w:widowControl/>
        <w:kinsoku/>
        <w:wordWrap/>
        <w:overflowPunct/>
        <w:topLinePunct w:val="0"/>
        <w:autoSpaceDE w:val="0"/>
        <w:autoSpaceDN w:val="0"/>
        <w:bidi w:val="0"/>
        <w:adjustRightInd w:val="0"/>
        <w:snapToGrid w:val="0"/>
        <w:spacing w:line="219" w:lineRule="auto"/>
        <w:textAlignment w:val="baseline"/>
        <w:rPr>
          <w:rFonts w:ascii="宋体" w:hAnsi="宋体" w:eastAsia="宋体" w:cs="宋体"/>
          <w:sz w:val="28"/>
          <w:szCs w:val="28"/>
        </w:rPr>
        <w:sectPr>
          <w:footerReference r:id="rId23" w:type="default"/>
          <w:pgSz w:w="11906" w:h="16839"/>
          <w:pgMar w:top="1431" w:right="1785" w:bottom="1157" w:left="1785" w:header="0" w:footer="992" w:gutter="0"/>
          <w:cols w:space="720" w:num="1"/>
        </w:sectPr>
      </w:pPr>
    </w:p>
    <w:p w14:paraId="1507DB80">
      <w:pPr>
        <w:keepNext w:val="0"/>
        <w:keepLines w:val="0"/>
        <w:pageBreakBefore w:val="0"/>
        <w:widowControl/>
        <w:kinsoku/>
        <w:wordWrap/>
        <w:overflowPunct/>
        <w:topLinePunct w:val="0"/>
        <w:autoSpaceDE w:val="0"/>
        <w:autoSpaceDN w:val="0"/>
        <w:bidi w:val="0"/>
        <w:adjustRightInd w:val="0"/>
        <w:snapToGrid w:val="0"/>
        <w:spacing w:before="183" w:line="411" w:lineRule="auto"/>
        <w:ind w:left="25" w:right="30" w:firstLine="561"/>
        <w:jc w:val="both"/>
        <w:textAlignment w:val="baseline"/>
        <w:rPr>
          <w:rFonts w:ascii="宋体" w:hAnsi="宋体" w:eastAsia="宋体" w:cs="宋体"/>
          <w:sz w:val="28"/>
          <w:szCs w:val="28"/>
        </w:rPr>
      </w:pPr>
      <w:r>
        <w:rPr>
          <w:rFonts w:ascii="宋体" w:hAnsi="宋体" w:eastAsia="宋体" w:cs="宋体"/>
          <w:spacing w:val="-4"/>
          <w:sz w:val="28"/>
          <w:szCs w:val="28"/>
        </w:rPr>
        <w:t>现场勘查是指通过询问、核对、勘查、检查等方法进行调查，获</w:t>
      </w:r>
      <w:r>
        <w:rPr>
          <w:rFonts w:ascii="宋体" w:hAnsi="宋体" w:eastAsia="宋体" w:cs="宋体"/>
          <w:spacing w:val="3"/>
          <w:sz w:val="28"/>
          <w:szCs w:val="28"/>
        </w:rPr>
        <w:t>取</w:t>
      </w:r>
      <w:r>
        <w:rPr>
          <w:rFonts w:ascii="Times New Roman" w:hAnsi="Times New Roman" w:eastAsia="Times New Roman" w:cs="Times New Roman"/>
          <w:sz w:val="28"/>
          <w:szCs w:val="28"/>
        </w:rPr>
        <w:t>PPP</w:t>
      </w:r>
      <w:r>
        <w:rPr>
          <w:rFonts w:ascii="宋体" w:hAnsi="宋体" w:eastAsia="宋体" w:cs="宋体"/>
          <w:spacing w:val="3"/>
          <w:sz w:val="28"/>
          <w:szCs w:val="28"/>
        </w:rPr>
        <w:t>项目绩效评价工作需要的基础资料或证实由其他渠道获取的</w:t>
      </w:r>
      <w:r>
        <w:rPr>
          <w:rFonts w:ascii="宋体" w:hAnsi="宋体" w:eastAsia="宋体" w:cs="宋体"/>
          <w:spacing w:val="-4"/>
          <w:sz w:val="28"/>
          <w:szCs w:val="28"/>
        </w:rPr>
        <w:t>事实、数据。调研结束后应当对调研记录进行整理与分析，调研记录</w:t>
      </w:r>
      <w:r>
        <w:rPr>
          <w:rFonts w:ascii="宋体" w:hAnsi="宋体" w:eastAsia="宋体" w:cs="宋体"/>
          <w:spacing w:val="-1"/>
          <w:sz w:val="28"/>
          <w:szCs w:val="28"/>
        </w:rPr>
        <w:t>作为</w:t>
      </w:r>
      <w:r>
        <w:rPr>
          <w:rFonts w:ascii="Times New Roman" w:hAnsi="Times New Roman" w:eastAsia="Times New Roman" w:cs="Times New Roman"/>
          <w:spacing w:val="-1"/>
          <w:sz w:val="28"/>
          <w:szCs w:val="28"/>
        </w:rPr>
        <w:t>PPP</w:t>
      </w:r>
      <w:r>
        <w:rPr>
          <w:rFonts w:ascii="宋体" w:hAnsi="宋体" w:eastAsia="宋体" w:cs="宋体"/>
          <w:spacing w:val="-1"/>
          <w:sz w:val="28"/>
          <w:szCs w:val="28"/>
        </w:rPr>
        <w:t>项目绩效评价报告的附件和业务档案。</w:t>
      </w:r>
    </w:p>
    <w:p w14:paraId="3EC0710C">
      <w:pPr>
        <w:keepNext w:val="0"/>
        <w:keepLines w:val="0"/>
        <w:pageBreakBefore w:val="0"/>
        <w:widowControl/>
        <w:kinsoku/>
        <w:wordWrap/>
        <w:overflowPunct/>
        <w:topLinePunct w:val="0"/>
        <w:autoSpaceDE w:val="0"/>
        <w:autoSpaceDN w:val="0"/>
        <w:bidi w:val="0"/>
        <w:adjustRightInd w:val="0"/>
        <w:snapToGrid w:val="0"/>
        <w:spacing w:line="219" w:lineRule="auto"/>
        <w:ind w:left="577"/>
        <w:textAlignment w:val="baseline"/>
        <w:rPr>
          <w:rFonts w:ascii="宋体" w:hAnsi="宋体" w:eastAsia="宋体" w:cs="宋体"/>
          <w:sz w:val="28"/>
          <w:szCs w:val="28"/>
        </w:rPr>
      </w:pPr>
      <w:r>
        <w:rPr>
          <w:rFonts w:ascii="Times New Roman" w:hAnsi="Times New Roman" w:eastAsia="Times New Roman" w:cs="Times New Roman"/>
          <w:spacing w:val="-7"/>
          <w:sz w:val="28"/>
          <w:szCs w:val="28"/>
        </w:rPr>
        <w:t>4</w:t>
      </w:r>
      <w:r>
        <w:rPr>
          <w:rFonts w:ascii="宋体" w:hAnsi="宋体" w:eastAsia="宋体" w:cs="宋体"/>
          <w:spacing w:val="-7"/>
          <w:sz w:val="28"/>
          <w:szCs w:val="28"/>
        </w:rPr>
        <w:t>、座谈会</w:t>
      </w:r>
    </w:p>
    <w:p w14:paraId="6127B743">
      <w:pPr>
        <w:keepNext w:val="0"/>
        <w:keepLines w:val="0"/>
        <w:pageBreakBefore w:val="0"/>
        <w:widowControl/>
        <w:kinsoku/>
        <w:wordWrap/>
        <w:overflowPunct/>
        <w:topLinePunct w:val="0"/>
        <w:autoSpaceDE w:val="0"/>
        <w:autoSpaceDN w:val="0"/>
        <w:bidi w:val="0"/>
        <w:adjustRightInd w:val="0"/>
        <w:snapToGrid w:val="0"/>
        <w:spacing w:before="293" w:line="411" w:lineRule="auto"/>
        <w:ind w:left="23" w:right="30" w:firstLine="559"/>
        <w:textAlignment w:val="baseline"/>
        <w:rPr>
          <w:rFonts w:ascii="宋体" w:hAnsi="宋体" w:eastAsia="宋体" w:cs="宋体"/>
          <w:sz w:val="28"/>
          <w:szCs w:val="28"/>
        </w:rPr>
      </w:pPr>
      <w:r>
        <w:rPr>
          <w:rFonts w:ascii="宋体" w:hAnsi="宋体" w:eastAsia="宋体" w:cs="宋体"/>
          <w:spacing w:val="6"/>
          <w:sz w:val="28"/>
          <w:szCs w:val="28"/>
        </w:rPr>
        <w:t>在绩效评价的各阶段可选择参与或熟悉项目管理决策、组织实</w:t>
      </w:r>
      <w:r>
        <w:rPr>
          <w:rFonts w:ascii="宋体" w:hAnsi="宋体" w:eastAsia="宋体" w:cs="宋体"/>
          <w:spacing w:val="-4"/>
          <w:sz w:val="28"/>
          <w:szCs w:val="28"/>
        </w:rPr>
        <w:t>施、运行监督等人员为座谈会邀请对象，确保参与人员能够为绩效评</w:t>
      </w:r>
      <w:r>
        <w:rPr>
          <w:rFonts w:ascii="宋体" w:hAnsi="宋体" w:eastAsia="宋体" w:cs="宋体"/>
          <w:spacing w:val="-2"/>
          <w:sz w:val="28"/>
          <w:szCs w:val="28"/>
        </w:rPr>
        <w:t>价提供有效信息。</w:t>
      </w:r>
    </w:p>
    <w:p w14:paraId="5D506CF8">
      <w:pPr>
        <w:keepNext w:val="0"/>
        <w:keepLines w:val="0"/>
        <w:pageBreakBefore w:val="0"/>
        <w:widowControl/>
        <w:kinsoku/>
        <w:wordWrap/>
        <w:overflowPunct/>
        <w:topLinePunct w:val="0"/>
        <w:autoSpaceDE w:val="0"/>
        <w:autoSpaceDN w:val="0"/>
        <w:bidi w:val="0"/>
        <w:adjustRightInd w:val="0"/>
        <w:snapToGrid w:val="0"/>
        <w:spacing w:before="2" w:line="411" w:lineRule="auto"/>
        <w:ind w:left="26" w:right="30" w:firstLine="556"/>
        <w:jc w:val="both"/>
        <w:textAlignment w:val="baseline"/>
        <w:rPr>
          <w:rFonts w:ascii="宋体" w:hAnsi="宋体" w:eastAsia="宋体" w:cs="宋体"/>
          <w:sz w:val="28"/>
          <w:szCs w:val="28"/>
        </w:rPr>
      </w:pPr>
      <w:r>
        <w:rPr>
          <w:rFonts w:ascii="宋体" w:hAnsi="宋体" w:eastAsia="宋体" w:cs="宋体"/>
          <w:spacing w:val="-4"/>
          <w:sz w:val="28"/>
          <w:szCs w:val="28"/>
        </w:rPr>
        <w:t>在座谈会中，应注意座谈会参与者对问题答案是否达成共识。如果没有达成共识，需作进一步核实。座谈会结束后应当进行会议记录</w:t>
      </w:r>
      <w:r>
        <w:rPr>
          <w:rFonts w:ascii="宋体" w:hAnsi="宋体" w:eastAsia="宋体" w:cs="宋体"/>
          <w:spacing w:val="3"/>
          <w:sz w:val="28"/>
          <w:szCs w:val="28"/>
        </w:rPr>
        <w:t>整理与分析，会议记录可以作为</w:t>
      </w:r>
      <w:r>
        <w:rPr>
          <w:rFonts w:ascii="Times New Roman" w:hAnsi="Times New Roman" w:eastAsia="Times New Roman" w:cs="Times New Roman"/>
          <w:sz w:val="28"/>
          <w:szCs w:val="28"/>
        </w:rPr>
        <w:t>PPP</w:t>
      </w:r>
      <w:r>
        <w:rPr>
          <w:rFonts w:ascii="宋体" w:hAnsi="宋体" w:eastAsia="宋体" w:cs="宋体"/>
          <w:spacing w:val="3"/>
          <w:sz w:val="28"/>
          <w:szCs w:val="28"/>
        </w:rPr>
        <w:t>项目绩效评价报告的附件和业</w:t>
      </w:r>
      <w:r>
        <w:rPr>
          <w:rFonts w:ascii="宋体" w:hAnsi="宋体" w:eastAsia="宋体" w:cs="宋体"/>
          <w:spacing w:val="-3"/>
          <w:sz w:val="28"/>
          <w:szCs w:val="28"/>
        </w:rPr>
        <w:t>务档案。</w:t>
      </w:r>
    </w:p>
    <w:p w14:paraId="17B57F14">
      <w:pPr>
        <w:keepNext w:val="0"/>
        <w:keepLines w:val="0"/>
        <w:pageBreakBefore w:val="0"/>
        <w:widowControl/>
        <w:kinsoku/>
        <w:wordWrap/>
        <w:overflowPunct/>
        <w:topLinePunct w:val="0"/>
        <w:autoSpaceDE w:val="0"/>
        <w:autoSpaceDN w:val="0"/>
        <w:bidi w:val="0"/>
        <w:adjustRightInd w:val="0"/>
        <w:snapToGrid w:val="0"/>
        <w:spacing w:line="222" w:lineRule="auto"/>
        <w:ind w:left="586"/>
        <w:textAlignment w:val="baseline"/>
        <w:rPr>
          <w:rFonts w:ascii="宋体" w:hAnsi="宋体" w:eastAsia="宋体" w:cs="宋体"/>
          <w:sz w:val="28"/>
          <w:szCs w:val="28"/>
        </w:rPr>
      </w:pPr>
      <w:r>
        <w:rPr>
          <w:rFonts w:ascii="Times New Roman" w:hAnsi="Times New Roman" w:eastAsia="Times New Roman" w:cs="Times New Roman"/>
          <w:spacing w:val="-7"/>
          <w:sz w:val="28"/>
          <w:szCs w:val="28"/>
        </w:rPr>
        <w:t>5</w:t>
      </w:r>
      <w:r>
        <w:rPr>
          <w:rFonts w:ascii="宋体" w:hAnsi="宋体" w:eastAsia="宋体" w:cs="宋体"/>
          <w:spacing w:val="-7"/>
          <w:sz w:val="28"/>
          <w:szCs w:val="28"/>
        </w:rPr>
        <w:t>、问卷调查</w:t>
      </w:r>
    </w:p>
    <w:p w14:paraId="44CF02C4">
      <w:pPr>
        <w:keepNext w:val="0"/>
        <w:keepLines w:val="0"/>
        <w:pageBreakBefore w:val="0"/>
        <w:widowControl/>
        <w:kinsoku/>
        <w:wordWrap/>
        <w:overflowPunct/>
        <w:topLinePunct w:val="0"/>
        <w:autoSpaceDE w:val="0"/>
        <w:autoSpaceDN w:val="0"/>
        <w:bidi w:val="0"/>
        <w:adjustRightInd w:val="0"/>
        <w:snapToGrid w:val="0"/>
        <w:spacing w:before="286" w:line="412" w:lineRule="auto"/>
        <w:ind w:left="18" w:firstLine="597"/>
        <w:textAlignment w:val="baseline"/>
        <w:rPr>
          <w:rFonts w:ascii="宋体" w:hAnsi="宋体" w:eastAsia="宋体" w:cs="宋体"/>
          <w:sz w:val="28"/>
          <w:szCs w:val="28"/>
        </w:rPr>
      </w:pPr>
      <w:r>
        <w:rPr>
          <w:rFonts w:ascii="宋体" w:hAnsi="宋体" w:eastAsia="宋体" w:cs="宋体"/>
          <w:spacing w:val="-5"/>
          <w:sz w:val="28"/>
          <w:szCs w:val="28"/>
        </w:rPr>
        <w:t>问卷设计通常遵循客观性、合理性、逻辑性、明确性等原则，尽</w:t>
      </w:r>
      <w:r>
        <w:rPr>
          <w:rFonts w:ascii="宋体" w:hAnsi="宋体" w:eastAsia="宋体" w:cs="宋体"/>
          <w:spacing w:val="6"/>
          <w:sz w:val="28"/>
          <w:szCs w:val="28"/>
        </w:rPr>
        <w:t>量避免主观臆断或人为导向，问卷数据应当便于整理与分析。根据</w:t>
      </w:r>
      <w:r>
        <w:rPr>
          <w:rFonts w:ascii="Times New Roman" w:hAnsi="Times New Roman" w:eastAsia="Times New Roman" w:cs="Times New Roman"/>
          <w:spacing w:val="-4"/>
          <w:sz w:val="28"/>
          <w:szCs w:val="28"/>
        </w:rPr>
        <w:t>PPP</w:t>
      </w:r>
      <w:r>
        <w:rPr>
          <w:rFonts w:ascii="宋体" w:hAnsi="宋体" w:eastAsia="宋体" w:cs="宋体"/>
          <w:spacing w:val="-4"/>
          <w:sz w:val="28"/>
          <w:szCs w:val="28"/>
        </w:rPr>
        <w:t>项目具体情况，针对</w:t>
      </w:r>
      <w:r>
        <w:rPr>
          <w:rFonts w:ascii="Times New Roman" w:hAnsi="Times New Roman" w:eastAsia="Times New Roman" w:cs="Times New Roman"/>
          <w:spacing w:val="-4"/>
          <w:sz w:val="28"/>
          <w:szCs w:val="28"/>
        </w:rPr>
        <w:t>PPP</w:t>
      </w:r>
      <w:r>
        <w:rPr>
          <w:rFonts w:ascii="宋体" w:hAnsi="宋体" w:eastAsia="宋体" w:cs="宋体"/>
          <w:spacing w:val="-4"/>
          <w:sz w:val="28"/>
          <w:szCs w:val="28"/>
        </w:rPr>
        <w:t>项目涉及的各相关当事方，合理选择问</w:t>
      </w:r>
      <w:r>
        <w:rPr>
          <w:rFonts w:ascii="宋体" w:hAnsi="宋体" w:eastAsia="宋体" w:cs="宋体"/>
          <w:spacing w:val="-3"/>
          <w:sz w:val="28"/>
          <w:szCs w:val="28"/>
        </w:rPr>
        <w:t>卷发放的范围，采用科学合理的方法确定样本</w:t>
      </w:r>
      <w:r>
        <w:rPr>
          <w:rFonts w:ascii="宋体" w:hAnsi="宋体" w:eastAsia="宋体" w:cs="宋体"/>
          <w:spacing w:val="-4"/>
          <w:sz w:val="28"/>
          <w:szCs w:val="28"/>
        </w:rPr>
        <w:t>量和问卷最低回收率要</w:t>
      </w:r>
      <w:r>
        <w:rPr>
          <w:rFonts w:ascii="宋体" w:hAnsi="宋体" w:eastAsia="宋体" w:cs="宋体"/>
          <w:spacing w:val="-3"/>
          <w:sz w:val="28"/>
          <w:szCs w:val="28"/>
        </w:rPr>
        <w:t>求等，并选取包括网络问卷、实地问卷等多种</w:t>
      </w:r>
      <w:r>
        <w:rPr>
          <w:rFonts w:ascii="宋体" w:hAnsi="宋体" w:eastAsia="宋体" w:cs="宋体"/>
          <w:spacing w:val="-4"/>
          <w:sz w:val="28"/>
          <w:szCs w:val="28"/>
        </w:rPr>
        <w:t>途径，保证问卷调查的</w:t>
      </w:r>
      <w:r>
        <w:rPr>
          <w:rFonts w:ascii="宋体" w:hAnsi="宋体" w:eastAsia="宋体" w:cs="宋体"/>
          <w:spacing w:val="-2"/>
          <w:sz w:val="28"/>
          <w:szCs w:val="28"/>
        </w:rPr>
        <w:t>客观合理性。问卷调查结束后应当对问卷调查结</w:t>
      </w:r>
      <w:r>
        <w:rPr>
          <w:rFonts w:ascii="宋体" w:hAnsi="宋体" w:eastAsia="宋体" w:cs="宋体"/>
          <w:spacing w:val="-3"/>
          <w:sz w:val="28"/>
          <w:szCs w:val="28"/>
        </w:rPr>
        <w:t>果进行整理和分析，</w:t>
      </w:r>
      <w:r>
        <w:rPr>
          <w:rFonts w:ascii="宋体" w:hAnsi="宋体" w:eastAsia="宋体" w:cs="宋体"/>
          <w:spacing w:val="4"/>
          <w:sz w:val="28"/>
          <w:szCs w:val="28"/>
        </w:rPr>
        <w:t>问卷调查格式及汇总信息可以作为</w:t>
      </w:r>
      <w:r>
        <w:rPr>
          <w:rFonts w:ascii="Times New Roman" w:hAnsi="Times New Roman" w:eastAsia="Times New Roman" w:cs="Times New Roman"/>
          <w:sz w:val="28"/>
          <w:szCs w:val="28"/>
        </w:rPr>
        <w:t>PPP</w:t>
      </w:r>
      <w:r>
        <w:rPr>
          <w:rFonts w:ascii="宋体" w:hAnsi="宋体" w:eastAsia="宋体" w:cs="宋体"/>
          <w:spacing w:val="4"/>
          <w:sz w:val="28"/>
          <w:szCs w:val="28"/>
        </w:rPr>
        <w:t>绩效评价报告的附</w:t>
      </w:r>
      <w:r>
        <w:rPr>
          <w:rFonts w:ascii="宋体" w:hAnsi="宋体" w:eastAsia="宋体" w:cs="宋体"/>
          <w:spacing w:val="3"/>
          <w:sz w:val="28"/>
          <w:szCs w:val="28"/>
        </w:rPr>
        <w:t>件和业务</w:t>
      </w:r>
      <w:r>
        <w:rPr>
          <w:rFonts w:ascii="宋体" w:hAnsi="宋体" w:eastAsia="宋体" w:cs="宋体"/>
          <w:spacing w:val="-1"/>
          <w:sz w:val="28"/>
          <w:szCs w:val="28"/>
        </w:rPr>
        <w:t>档案。</w:t>
      </w:r>
    </w:p>
    <w:p w14:paraId="53B2CD7C">
      <w:pPr>
        <w:keepNext w:val="0"/>
        <w:keepLines w:val="0"/>
        <w:pageBreakBefore w:val="0"/>
        <w:widowControl/>
        <w:kinsoku/>
        <w:wordWrap/>
        <w:overflowPunct/>
        <w:topLinePunct w:val="0"/>
        <w:autoSpaceDE w:val="0"/>
        <w:autoSpaceDN w:val="0"/>
        <w:bidi w:val="0"/>
        <w:adjustRightInd w:val="0"/>
        <w:snapToGrid w:val="0"/>
        <w:spacing w:line="412" w:lineRule="auto"/>
        <w:textAlignment w:val="baseline"/>
        <w:rPr>
          <w:rFonts w:ascii="宋体" w:hAnsi="宋体" w:eastAsia="宋体" w:cs="宋体"/>
          <w:sz w:val="28"/>
          <w:szCs w:val="28"/>
        </w:rPr>
        <w:sectPr>
          <w:footerReference r:id="rId24" w:type="default"/>
          <w:pgSz w:w="11906" w:h="16839"/>
          <w:pgMar w:top="1431" w:right="1768" w:bottom="1157" w:left="1785" w:header="0" w:footer="992" w:gutter="0"/>
          <w:cols w:space="720" w:num="1"/>
        </w:sectPr>
      </w:pPr>
    </w:p>
    <w:p w14:paraId="6B60C404">
      <w:pPr>
        <w:keepNext w:val="0"/>
        <w:keepLines w:val="0"/>
        <w:pageBreakBefore w:val="0"/>
        <w:widowControl/>
        <w:kinsoku/>
        <w:wordWrap/>
        <w:overflowPunct/>
        <w:topLinePunct w:val="0"/>
        <w:autoSpaceDE w:val="0"/>
        <w:autoSpaceDN w:val="0"/>
        <w:bidi w:val="0"/>
        <w:adjustRightInd w:val="0"/>
        <w:snapToGrid w:val="0"/>
        <w:spacing w:before="163" w:line="223" w:lineRule="auto"/>
        <w:ind w:left="25" w:firstLine="646" w:firstLineChars="200"/>
        <w:textAlignment w:val="baseline"/>
        <w:outlineLvl w:val="1"/>
        <w:rPr>
          <w:rFonts w:ascii="宋体" w:hAnsi="宋体" w:eastAsia="宋体" w:cs="宋体"/>
          <w:sz w:val="31"/>
          <w:szCs w:val="31"/>
        </w:rPr>
      </w:pPr>
      <w:bookmarkStart w:id="24" w:name="bookmark20"/>
      <w:bookmarkEnd w:id="24"/>
      <w:r>
        <w:rPr>
          <w:rFonts w:ascii="宋体" w:hAnsi="宋体" w:eastAsia="宋体" w:cs="宋体"/>
          <w:b/>
          <w:bCs/>
          <w:spacing w:val="6"/>
          <w:sz w:val="31"/>
          <w:szCs w:val="31"/>
        </w:rPr>
        <w:t>七、绩效评价局限性</w:t>
      </w:r>
    </w:p>
    <w:p w14:paraId="6758466E">
      <w:pPr>
        <w:pStyle w:val="2"/>
        <w:keepNext w:val="0"/>
        <w:keepLines w:val="0"/>
        <w:pageBreakBefore w:val="0"/>
        <w:widowControl/>
        <w:kinsoku/>
        <w:wordWrap/>
        <w:overflowPunct/>
        <w:topLinePunct w:val="0"/>
        <w:autoSpaceDE w:val="0"/>
        <w:autoSpaceDN w:val="0"/>
        <w:bidi w:val="0"/>
        <w:adjustRightInd w:val="0"/>
        <w:snapToGrid w:val="0"/>
        <w:spacing w:line="432" w:lineRule="auto"/>
        <w:textAlignment w:val="baseline"/>
      </w:pPr>
    </w:p>
    <w:p w14:paraId="35DB6970">
      <w:pPr>
        <w:keepNext w:val="0"/>
        <w:keepLines w:val="0"/>
        <w:pageBreakBefore w:val="0"/>
        <w:widowControl/>
        <w:kinsoku/>
        <w:wordWrap/>
        <w:overflowPunct/>
        <w:topLinePunct w:val="0"/>
        <w:autoSpaceDE w:val="0"/>
        <w:autoSpaceDN w:val="0"/>
        <w:bidi w:val="0"/>
        <w:adjustRightInd w:val="0"/>
        <w:snapToGrid w:val="0"/>
        <w:spacing w:before="91" w:line="413" w:lineRule="auto"/>
        <w:ind w:left="31" w:right="13" w:firstLine="553"/>
        <w:textAlignment w:val="baseline"/>
        <w:rPr>
          <w:rFonts w:ascii="宋体" w:hAnsi="宋体" w:eastAsia="宋体" w:cs="宋体"/>
          <w:sz w:val="28"/>
          <w:szCs w:val="28"/>
        </w:rPr>
      </w:pPr>
      <w:r>
        <w:rPr>
          <w:rFonts w:ascii="宋体" w:hAnsi="宋体" w:eastAsia="宋体" w:cs="宋体"/>
          <w:spacing w:val="-4"/>
          <w:sz w:val="28"/>
          <w:szCs w:val="28"/>
        </w:rPr>
        <w:t>本次绩效评价的个别指标，如经济影响、满意度等，较难进行系</w:t>
      </w:r>
      <w:r>
        <w:rPr>
          <w:rFonts w:ascii="宋体" w:hAnsi="宋体" w:eastAsia="宋体" w:cs="宋体"/>
          <w:spacing w:val="-1"/>
          <w:sz w:val="28"/>
          <w:szCs w:val="28"/>
        </w:rPr>
        <w:t>统的量化和评价。因此存在一定的局限性。</w:t>
      </w:r>
    </w:p>
    <w:p w14:paraId="00A6C222">
      <w:pPr>
        <w:keepNext w:val="0"/>
        <w:keepLines w:val="0"/>
        <w:pageBreakBefore w:val="0"/>
        <w:widowControl/>
        <w:kinsoku/>
        <w:wordWrap/>
        <w:overflowPunct/>
        <w:topLinePunct w:val="0"/>
        <w:autoSpaceDE w:val="0"/>
        <w:autoSpaceDN w:val="0"/>
        <w:bidi w:val="0"/>
        <w:adjustRightInd w:val="0"/>
        <w:snapToGrid w:val="0"/>
        <w:spacing w:line="413" w:lineRule="auto"/>
        <w:textAlignment w:val="baseline"/>
        <w:rPr>
          <w:rFonts w:ascii="宋体" w:hAnsi="宋体" w:eastAsia="宋体" w:cs="宋体"/>
          <w:sz w:val="28"/>
          <w:szCs w:val="28"/>
        </w:rPr>
        <w:sectPr>
          <w:footerReference r:id="rId25" w:type="default"/>
          <w:pgSz w:w="11906" w:h="16839"/>
          <w:pgMar w:top="1431" w:right="1785" w:bottom="1157" w:left="1785" w:header="0" w:footer="992" w:gutter="0"/>
          <w:cols w:space="720" w:num="1"/>
        </w:sectPr>
      </w:pPr>
    </w:p>
    <w:p w14:paraId="714F46D4">
      <w:pPr>
        <w:keepNext w:val="0"/>
        <w:keepLines w:val="0"/>
        <w:pageBreakBefore w:val="0"/>
        <w:widowControl/>
        <w:kinsoku/>
        <w:wordWrap/>
        <w:overflowPunct/>
        <w:topLinePunct w:val="0"/>
        <w:autoSpaceDE w:val="0"/>
        <w:autoSpaceDN w:val="0"/>
        <w:bidi w:val="0"/>
        <w:adjustRightInd w:val="0"/>
        <w:snapToGrid w:val="0"/>
        <w:spacing w:before="162" w:line="222" w:lineRule="auto"/>
        <w:ind w:left="1533"/>
        <w:textAlignment w:val="baseline"/>
        <w:outlineLvl w:val="0"/>
        <w:rPr>
          <w:rFonts w:ascii="宋体" w:hAnsi="宋体" w:eastAsia="宋体" w:cs="宋体"/>
          <w:sz w:val="43"/>
          <w:szCs w:val="43"/>
        </w:rPr>
      </w:pPr>
      <w:bookmarkStart w:id="25" w:name="bookmark21"/>
      <w:bookmarkEnd w:id="25"/>
      <w:bookmarkStart w:id="26" w:name="bookmark22"/>
      <w:bookmarkEnd w:id="26"/>
      <w:bookmarkStart w:id="27" w:name="bookmark23"/>
      <w:bookmarkEnd w:id="27"/>
      <w:r>
        <w:rPr>
          <w:rFonts w:ascii="宋体" w:hAnsi="宋体" w:eastAsia="宋体" w:cs="宋体"/>
          <w:b/>
          <w:bCs/>
          <w:spacing w:val="5"/>
          <w:sz w:val="43"/>
          <w:szCs w:val="43"/>
        </w:rPr>
        <w:t>第三章评价结论和绩效分析</w:t>
      </w:r>
    </w:p>
    <w:p w14:paraId="1CCD656E">
      <w:pPr>
        <w:pStyle w:val="2"/>
        <w:keepNext w:val="0"/>
        <w:keepLines w:val="0"/>
        <w:pageBreakBefore w:val="0"/>
        <w:widowControl/>
        <w:kinsoku/>
        <w:wordWrap/>
        <w:overflowPunct/>
        <w:topLinePunct w:val="0"/>
        <w:autoSpaceDE w:val="0"/>
        <w:autoSpaceDN w:val="0"/>
        <w:bidi w:val="0"/>
        <w:adjustRightInd w:val="0"/>
        <w:snapToGrid w:val="0"/>
        <w:spacing w:line="457" w:lineRule="auto"/>
        <w:textAlignment w:val="baseline"/>
      </w:pPr>
    </w:p>
    <w:p w14:paraId="56840FAB">
      <w:pPr>
        <w:keepNext w:val="0"/>
        <w:keepLines w:val="0"/>
        <w:pageBreakBefore w:val="0"/>
        <w:widowControl/>
        <w:kinsoku/>
        <w:wordWrap/>
        <w:overflowPunct/>
        <w:topLinePunct w:val="0"/>
        <w:autoSpaceDE w:val="0"/>
        <w:autoSpaceDN w:val="0"/>
        <w:bidi w:val="0"/>
        <w:adjustRightInd w:val="0"/>
        <w:snapToGrid w:val="0"/>
        <w:spacing w:before="101" w:line="223" w:lineRule="auto"/>
        <w:ind w:left="31" w:firstLine="638" w:firstLineChars="200"/>
        <w:textAlignment w:val="baseline"/>
        <w:outlineLvl w:val="1"/>
        <w:rPr>
          <w:rFonts w:ascii="宋体" w:hAnsi="宋体" w:eastAsia="宋体" w:cs="宋体"/>
          <w:sz w:val="31"/>
          <w:szCs w:val="31"/>
        </w:rPr>
      </w:pPr>
      <w:bookmarkStart w:id="28" w:name="bookmark42"/>
      <w:bookmarkEnd w:id="28"/>
      <w:r>
        <w:rPr>
          <w:rFonts w:ascii="宋体" w:hAnsi="宋体" w:eastAsia="宋体" w:cs="宋体"/>
          <w:b/>
          <w:bCs/>
          <w:spacing w:val="4"/>
          <w:sz w:val="31"/>
          <w:szCs w:val="31"/>
        </w:rPr>
        <w:t>一、评价结论</w:t>
      </w:r>
    </w:p>
    <w:p w14:paraId="0E984F82">
      <w:pPr>
        <w:pStyle w:val="2"/>
        <w:keepNext w:val="0"/>
        <w:keepLines w:val="0"/>
        <w:pageBreakBefore w:val="0"/>
        <w:widowControl/>
        <w:kinsoku/>
        <w:wordWrap/>
        <w:overflowPunct/>
        <w:topLinePunct w:val="0"/>
        <w:autoSpaceDE w:val="0"/>
        <w:autoSpaceDN w:val="0"/>
        <w:bidi w:val="0"/>
        <w:adjustRightInd w:val="0"/>
        <w:snapToGrid w:val="0"/>
        <w:spacing w:line="432" w:lineRule="auto"/>
        <w:textAlignment w:val="baseline"/>
      </w:pPr>
    </w:p>
    <w:p w14:paraId="52FFD951">
      <w:pPr>
        <w:keepNext w:val="0"/>
        <w:keepLines w:val="0"/>
        <w:pageBreakBefore w:val="0"/>
        <w:widowControl/>
        <w:kinsoku/>
        <w:wordWrap/>
        <w:overflowPunct/>
        <w:topLinePunct w:val="0"/>
        <w:autoSpaceDE w:val="0"/>
        <w:autoSpaceDN w:val="0"/>
        <w:bidi w:val="0"/>
        <w:adjustRightInd w:val="0"/>
        <w:snapToGrid w:val="0"/>
        <w:spacing w:before="91" w:line="413" w:lineRule="auto"/>
        <w:ind w:left="28" w:right="69" w:firstLine="556"/>
        <w:textAlignment w:val="baseline"/>
        <w:rPr>
          <w:rFonts w:ascii="宋体" w:hAnsi="宋体" w:eastAsia="宋体" w:cs="宋体"/>
          <w:sz w:val="28"/>
          <w:szCs w:val="28"/>
        </w:rPr>
      </w:pPr>
      <w:r>
        <w:rPr>
          <w:rFonts w:ascii="宋体" w:hAnsi="宋体" w:eastAsia="宋体" w:cs="宋体"/>
          <w:sz w:val="28"/>
          <w:szCs w:val="28"/>
        </w:rPr>
        <w:t>本次运营期绩效评价共聘请了</w:t>
      </w:r>
      <w:r>
        <w:rPr>
          <w:rFonts w:ascii="Times New Roman" w:hAnsi="Times New Roman" w:eastAsia="Times New Roman" w:cs="Times New Roman"/>
          <w:sz w:val="28"/>
          <w:szCs w:val="28"/>
        </w:rPr>
        <w:t>7</w:t>
      </w:r>
      <w:r>
        <w:rPr>
          <w:rFonts w:ascii="宋体" w:hAnsi="宋体" w:eastAsia="宋体" w:cs="宋体"/>
          <w:sz w:val="28"/>
          <w:szCs w:val="28"/>
        </w:rPr>
        <w:t>位专家，平均得分为</w:t>
      </w:r>
      <w:r>
        <w:rPr>
          <w:rFonts w:ascii="Times New Roman" w:hAnsi="Times New Roman" w:eastAsia="Times New Roman" w:cs="Times New Roman"/>
          <w:sz w:val="28"/>
          <w:szCs w:val="28"/>
        </w:rPr>
        <w:t>94.30</w:t>
      </w:r>
      <w:r>
        <w:rPr>
          <w:rFonts w:ascii="宋体" w:hAnsi="宋体" w:eastAsia="宋体" w:cs="宋体"/>
          <w:sz w:val="28"/>
          <w:szCs w:val="28"/>
        </w:rPr>
        <w:t>分。</w:t>
      </w:r>
      <w:r>
        <w:rPr>
          <w:rFonts w:ascii="宋体" w:hAnsi="宋体" w:eastAsia="宋体" w:cs="宋体"/>
          <w:spacing w:val="-8"/>
          <w:sz w:val="28"/>
          <w:szCs w:val="28"/>
        </w:rPr>
        <w:t>详见附件《绩效评价结果确认函》。</w:t>
      </w:r>
    </w:p>
    <w:p w14:paraId="645511D1">
      <w:pPr>
        <w:keepNext w:val="0"/>
        <w:keepLines w:val="0"/>
        <w:pageBreakBefore w:val="0"/>
        <w:widowControl/>
        <w:kinsoku/>
        <w:wordWrap/>
        <w:overflowPunct/>
        <w:topLinePunct w:val="0"/>
        <w:autoSpaceDE w:val="0"/>
        <w:autoSpaceDN w:val="0"/>
        <w:bidi w:val="0"/>
        <w:adjustRightInd w:val="0"/>
        <w:snapToGrid w:val="0"/>
        <w:spacing w:before="240" w:line="225" w:lineRule="auto"/>
        <w:ind w:left="31" w:firstLine="638" w:firstLineChars="200"/>
        <w:textAlignment w:val="baseline"/>
        <w:outlineLvl w:val="1"/>
        <w:rPr>
          <w:rFonts w:ascii="宋体" w:hAnsi="宋体" w:eastAsia="宋体" w:cs="宋体"/>
          <w:sz w:val="31"/>
          <w:szCs w:val="31"/>
        </w:rPr>
      </w:pPr>
      <w:bookmarkStart w:id="29" w:name="bookmark43"/>
      <w:bookmarkEnd w:id="29"/>
      <w:r>
        <w:rPr>
          <w:rFonts w:ascii="宋体" w:hAnsi="宋体" w:eastAsia="宋体" w:cs="宋体"/>
          <w:b/>
          <w:bCs/>
          <w:spacing w:val="4"/>
          <w:sz w:val="31"/>
          <w:szCs w:val="31"/>
        </w:rPr>
        <w:t>二、绩效分析</w:t>
      </w:r>
    </w:p>
    <w:p w14:paraId="29EB51ED">
      <w:pPr>
        <w:pStyle w:val="2"/>
        <w:keepNext w:val="0"/>
        <w:keepLines w:val="0"/>
        <w:pageBreakBefore w:val="0"/>
        <w:widowControl/>
        <w:kinsoku/>
        <w:wordWrap/>
        <w:overflowPunct/>
        <w:topLinePunct w:val="0"/>
        <w:autoSpaceDE w:val="0"/>
        <w:autoSpaceDN w:val="0"/>
        <w:bidi w:val="0"/>
        <w:adjustRightInd w:val="0"/>
        <w:snapToGrid w:val="0"/>
        <w:spacing w:line="428" w:lineRule="auto"/>
        <w:textAlignment w:val="baseline"/>
      </w:pPr>
    </w:p>
    <w:p w14:paraId="6048C27D">
      <w:pPr>
        <w:keepNext w:val="0"/>
        <w:keepLines w:val="0"/>
        <w:pageBreakBefore w:val="0"/>
        <w:widowControl/>
        <w:kinsoku/>
        <w:wordWrap/>
        <w:overflowPunct/>
        <w:topLinePunct w:val="0"/>
        <w:autoSpaceDE w:val="0"/>
        <w:autoSpaceDN w:val="0"/>
        <w:bidi w:val="0"/>
        <w:adjustRightInd w:val="0"/>
        <w:snapToGrid w:val="0"/>
        <w:spacing w:before="91" w:line="413" w:lineRule="auto"/>
        <w:ind w:left="26" w:firstLine="559"/>
        <w:textAlignment w:val="baseline"/>
        <w:rPr>
          <w:rFonts w:ascii="宋体" w:hAnsi="宋体" w:eastAsia="宋体" w:cs="宋体"/>
          <w:sz w:val="28"/>
          <w:szCs w:val="28"/>
        </w:rPr>
      </w:pPr>
      <w:r>
        <w:rPr>
          <w:rFonts w:ascii="宋体" w:hAnsi="宋体" w:eastAsia="宋体" w:cs="宋体"/>
          <w:spacing w:val="-4"/>
          <w:sz w:val="28"/>
          <w:szCs w:val="28"/>
        </w:rPr>
        <w:t>本项目绩效评价采用了定性分析与定量分析相结合，多种评价方</w:t>
      </w:r>
      <w:r>
        <w:rPr>
          <w:rFonts w:ascii="宋体" w:hAnsi="宋体" w:eastAsia="宋体" w:cs="宋体"/>
          <w:spacing w:val="-2"/>
          <w:sz w:val="28"/>
          <w:szCs w:val="28"/>
        </w:rPr>
        <w:t>法相结合，对项目产出、项目效果及项目管理进行了全面分析评价。</w:t>
      </w:r>
    </w:p>
    <w:p w14:paraId="021BE4B8">
      <w:pPr>
        <w:keepNext w:val="0"/>
        <w:keepLines w:val="0"/>
        <w:pageBreakBefore w:val="0"/>
        <w:widowControl/>
        <w:kinsoku/>
        <w:wordWrap/>
        <w:overflowPunct/>
        <w:topLinePunct w:val="0"/>
        <w:autoSpaceDE w:val="0"/>
        <w:autoSpaceDN w:val="0"/>
        <w:bidi w:val="0"/>
        <w:adjustRightInd w:val="0"/>
        <w:snapToGrid w:val="0"/>
        <w:spacing w:before="255" w:line="220" w:lineRule="auto"/>
        <w:ind w:left="33" w:firstLine="542" w:firstLineChars="200"/>
        <w:textAlignment w:val="baseline"/>
        <w:outlineLvl w:val="2"/>
        <w:rPr>
          <w:rFonts w:ascii="宋体" w:hAnsi="宋体" w:eastAsia="宋体" w:cs="宋体"/>
          <w:sz w:val="28"/>
          <w:szCs w:val="28"/>
        </w:rPr>
      </w:pPr>
      <w:bookmarkStart w:id="30" w:name="bookmark24"/>
      <w:bookmarkEnd w:id="30"/>
      <w:r>
        <w:rPr>
          <w:rFonts w:ascii="宋体" w:hAnsi="宋体" w:eastAsia="宋体" w:cs="宋体"/>
          <w:b/>
          <w:bCs/>
          <w:spacing w:val="-5"/>
          <w:sz w:val="28"/>
          <w:szCs w:val="28"/>
        </w:rPr>
        <w:t>（一）项目产出</w:t>
      </w:r>
    </w:p>
    <w:p w14:paraId="40AD66B2">
      <w:pPr>
        <w:pStyle w:val="2"/>
        <w:keepNext w:val="0"/>
        <w:keepLines w:val="0"/>
        <w:pageBreakBefore w:val="0"/>
        <w:widowControl/>
        <w:kinsoku/>
        <w:wordWrap/>
        <w:overflowPunct/>
        <w:topLinePunct w:val="0"/>
        <w:autoSpaceDE w:val="0"/>
        <w:autoSpaceDN w:val="0"/>
        <w:bidi w:val="0"/>
        <w:adjustRightInd w:val="0"/>
        <w:snapToGrid w:val="0"/>
        <w:spacing w:line="454" w:lineRule="auto"/>
        <w:textAlignment w:val="baseline"/>
      </w:pPr>
    </w:p>
    <w:p w14:paraId="7E6697C1">
      <w:pPr>
        <w:keepNext w:val="0"/>
        <w:keepLines w:val="0"/>
        <w:pageBreakBefore w:val="0"/>
        <w:widowControl/>
        <w:kinsoku/>
        <w:wordWrap/>
        <w:overflowPunct/>
        <w:topLinePunct w:val="0"/>
        <w:autoSpaceDE w:val="0"/>
        <w:autoSpaceDN w:val="0"/>
        <w:bidi w:val="0"/>
        <w:adjustRightInd w:val="0"/>
        <w:snapToGrid w:val="0"/>
        <w:spacing w:before="91" w:line="413" w:lineRule="auto"/>
        <w:ind w:left="31" w:right="52" w:firstLine="556"/>
        <w:jc w:val="both"/>
        <w:textAlignment w:val="baseline"/>
        <w:rPr>
          <w:rFonts w:ascii="宋体" w:hAnsi="宋体" w:eastAsia="宋体" w:cs="宋体"/>
          <w:sz w:val="28"/>
          <w:szCs w:val="28"/>
        </w:rPr>
      </w:pPr>
      <w:r>
        <w:rPr>
          <w:rFonts w:ascii="宋体" w:hAnsi="宋体" w:eastAsia="宋体" w:cs="宋体"/>
          <w:spacing w:val="-4"/>
          <w:sz w:val="28"/>
          <w:szCs w:val="28"/>
        </w:rPr>
        <w:t>项目产出是指项目在一定期限内提供公共服务的数量、质量、时效等。经专家考核，本项目运营维护整体良好，但存在部分细节问题</w:t>
      </w:r>
      <w:r>
        <w:rPr>
          <w:rFonts w:ascii="宋体" w:hAnsi="宋体" w:eastAsia="宋体" w:cs="宋体"/>
          <w:spacing w:val="-2"/>
          <w:sz w:val="28"/>
          <w:szCs w:val="28"/>
        </w:rPr>
        <w:t>需要加强管理，进一步改进。</w:t>
      </w:r>
    </w:p>
    <w:p w14:paraId="0284B6C5">
      <w:pPr>
        <w:keepNext w:val="0"/>
        <w:keepLines w:val="0"/>
        <w:pageBreakBefore w:val="0"/>
        <w:widowControl/>
        <w:kinsoku/>
        <w:wordWrap/>
        <w:overflowPunct/>
        <w:topLinePunct w:val="0"/>
        <w:autoSpaceDE w:val="0"/>
        <w:autoSpaceDN w:val="0"/>
        <w:bidi w:val="0"/>
        <w:adjustRightInd w:val="0"/>
        <w:snapToGrid w:val="0"/>
        <w:spacing w:before="255" w:line="221" w:lineRule="auto"/>
        <w:ind w:left="33" w:firstLine="542" w:firstLineChars="200"/>
        <w:textAlignment w:val="baseline"/>
        <w:outlineLvl w:val="2"/>
        <w:rPr>
          <w:rFonts w:ascii="宋体" w:hAnsi="宋体" w:eastAsia="宋体" w:cs="宋体"/>
          <w:sz w:val="28"/>
          <w:szCs w:val="28"/>
        </w:rPr>
      </w:pPr>
      <w:bookmarkStart w:id="31" w:name="bookmark25"/>
      <w:bookmarkEnd w:id="31"/>
      <w:r>
        <w:rPr>
          <w:rFonts w:ascii="宋体" w:hAnsi="宋体" w:eastAsia="宋体" w:cs="宋体"/>
          <w:b/>
          <w:bCs/>
          <w:spacing w:val="-5"/>
          <w:sz w:val="28"/>
          <w:szCs w:val="28"/>
        </w:rPr>
        <w:t>（二）项目效果</w:t>
      </w:r>
    </w:p>
    <w:p w14:paraId="62FFE424">
      <w:pPr>
        <w:pStyle w:val="2"/>
        <w:keepNext w:val="0"/>
        <w:keepLines w:val="0"/>
        <w:pageBreakBefore w:val="0"/>
        <w:widowControl/>
        <w:kinsoku/>
        <w:wordWrap/>
        <w:overflowPunct/>
        <w:topLinePunct w:val="0"/>
        <w:autoSpaceDE w:val="0"/>
        <w:autoSpaceDN w:val="0"/>
        <w:bidi w:val="0"/>
        <w:adjustRightInd w:val="0"/>
        <w:snapToGrid w:val="0"/>
        <w:spacing w:line="456" w:lineRule="auto"/>
        <w:textAlignment w:val="baseline"/>
      </w:pPr>
    </w:p>
    <w:p w14:paraId="3A4F75C5">
      <w:pPr>
        <w:keepNext w:val="0"/>
        <w:keepLines w:val="0"/>
        <w:pageBreakBefore w:val="0"/>
        <w:widowControl/>
        <w:kinsoku/>
        <w:wordWrap/>
        <w:overflowPunct/>
        <w:topLinePunct w:val="0"/>
        <w:autoSpaceDE w:val="0"/>
        <w:autoSpaceDN w:val="0"/>
        <w:bidi w:val="0"/>
        <w:adjustRightInd w:val="0"/>
        <w:snapToGrid w:val="0"/>
        <w:spacing w:before="92" w:line="412" w:lineRule="auto"/>
        <w:ind w:left="25" w:right="25" w:firstLine="561"/>
        <w:jc w:val="both"/>
        <w:textAlignment w:val="baseline"/>
        <w:rPr>
          <w:rFonts w:ascii="宋体" w:hAnsi="宋体" w:eastAsia="宋体" w:cs="宋体"/>
          <w:sz w:val="28"/>
          <w:szCs w:val="28"/>
        </w:rPr>
      </w:pPr>
      <w:r>
        <w:rPr>
          <w:rFonts w:ascii="宋体" w:hAnsi="宋体" w:eastAsia="宋体" w:cs="宋体"/>
          <w:spacing w:val="-4"/>
          <w:sz w:val="28"/>
          <w:szCs w:val="28"/>
        </w:rPr>
        <w:t>预期效果是指项目可能对经济、社会、生态环境等带来的影响情况，物有所值实现程度，可持续发展能力及各方满意程度等。经专家</w:t>
      </w:r>
      <w:r>
        <w:rPr>
          <w:rFonts w:ascii="宋体" w:hAnsi="宋体" w:eastAsia="宋体" w:cs="宋体"/>
          <w:spacing w:val="-3"/>
          <w:sz w:val="28"/>
          <w:szCs w:val="28"/>
        </w:rPr>
        <w:t>考核，本项目对当地经济发展所带来一定的直接或间接的正面影响；</w:t>
      </w:r>
      <w:r>
        <w:rPr>
          <w:rFonts w:ascii="宋体" w:hAnsi="宋体" w:eastAsia="宋体" w:cs="宋体"/>
          <w:spacing w:val="-4"/>
          <w:sz w:val="28"/>
          <w:szCs w:val="28"/>
        </w:rPr>
        <w:t>未发生重大诉讼、公众舆情与群体性事，政府部门和社会公众满意度较高。</w:t>
      </w:r>
    </w:p>
    <w:p w14:paraId="1C80DFCF">
      <w:pPr>
        <w:keepNext w:val="0"/>
        <w:keepLines w:val="0"/>
        <w:pageBreakBefore w:val="0"/>
        <w:widowControl/>
        <w:kinsoku/>
        <w:wordWrap/>
        <w:overflowPunct/>
        <w:topLinePunct w:val="0"/>
        <w:autoSpaceDE w:val="0"/>
        <w:autoSpaceDN w:val="0"/>
        <w:bidi w:val="0"/>
        <w:adjustRightInd w:val="0"/>
        <w:snapToGrid w:val="0"/>
        <w:spacing w:line="412" w:lineRule="auto"/>
        <w:textAlignment w:val="baseline"/>
        <w:rPr>
          <w:rFonts w:ascii="宋体" w:hAnsi="宋体" w:eastAsia="宋体" w:cs="宋体"/>
          <w:sz w:val="28"/>
          <w:szCs w:val="28"/>
        </w:rPr>
        <w:sectPr>
          <w:footerReference r:id="rId26" w:type="default"/>
          <w:pgSz w:w="11906" w:h="16839"/>
          <w:pgMar w:top="1431" w:right="1747" w:bottom="1157" w:left="1785" w:header="0" w:footer="992" w:gutter="0"/>
          <w:cols w:space="720" w:num="1"/>
        </w:sectPr>
      </w:pPr>
    </w:p>
    <w:p w14:paraId="165C32EC">
      <w:pPr>
        <w:keepNext w:val="0"/>
        <w:keepLines w:val="0"/>
        <w:pageBreakBefore w:val="0"/>
        <w:widowControl/>
        <w:kinsoku/>
        <w:wordWrap/>
        <w:overflowPunct/>
        <w:topLinePunct w:val="0"/>
        <w:autoSpaceDE w:val="0"/>
        <w:autoSpaceDN w:val="0"/>
        <w:bidi w:val="0"/>
        <w:adjustRightInd w:val="0"/>
        <w:snapToGrid w:val="0"/>
        <w:spacing w:before="181" w:line="220" w:lineRule="auto"/>
        <w:ind w:left="33" w:firstLine="542" w:firstLineChars="200"/>
        <w:textAlignment w:val="baseline"/>
        <w:outlineLvl w:val="2"/>
        <w:rPr>
          <w:rFonts w:ascii="宋体" w:hAnsi="宋体" w:eastAsia="宋体" w:cs="宋体"/>
          <w:sz w:val="28"/>
          <w:szCs w:val="28"/>
        </w:rPr>
      </w:pPr>
      <w:bookmarkStart w:id="32" w:name="bookmark26"/>
      <w:bookmarkEnd w:id="32"/>
      <w:r>
        <w:rPr>
          <w:rFonts w:ascii="宋体" w:hAnsi="宋体" w:eastAsia="宋体" w:cs="宋体"/>
          <w:b/>
          <w:bCs/>
          <w:spacing w:val="-5"/>
          <w:sz w:val="28"/>
          <w:szCs w:val="28"/>
        </w:rPr>
        <w:t>（三）项目管理</w:t>
      </w:r>
    </w:p>
    <w:p w14:paraId="2E70FA62">
      <w:pPr>
        <w:pStyle w:val="2"/>
        <w:keepNext w:val="0"/>
        <w:keepLines w:val="0"/>
        <w:pageBreakBefore w:val="0"/>
        <w:widowControl/>
        <w:kinsoku/>
        <w:wordWrap/>
        <w:overflowPunct/>
        <w:topLinePunct w:val="0"/>
        <w:autoSpaceDE w:val="0"/>
        <w:autoSpaceDN w:val="0"/>
        <w:bidi w:val="0"/>
        <w:adjustRightInd w:val="0"/>
        <w:snapToGrid w:val="0"/>
        <w:spacing w:line="457" w:lineRule="auto"/>
        <w:textAlignment w:val="baseline"/>
      </w:pPr>
    </w:p>
    <w:p w14:paraId="2B124F69">
      <w:pPr>
        <w:keepNext w:val="0"/>
        <w:keepLines w:val="0"/>
        <w:pageBreakBefore w:val="0"/>
        <w:widowControl/>
        <w:kinsoku/>
        <w:wordWrap/>
        <w:overflowPunct/>
        <w:topLinePunct w:val="0"/>
        <w:autoSpaceDE w:val="0"/>
        <w:autoSpaceDN w:val="0"/>
        <w:bidi w:val="0"/>
        <w:adjustRightInd w:val="0"/>
        <w:snapToGrid w:val="0"/>
        <w:spacing w:before="91" w:line="411" w:lineRule="auto"/>
        <w:ind w:left="23" w:firstLine="564"/>
        <w:jc w:val="both"/>
        <w:textAlignment w:val="baseline"/>
        <w:rPr>
          <w:rFonts w:ascii="宋体" w:hAnsi="宋体" w:eastAsia="宋体" w:cs="宋体"/>
          <w:sz w:val="28"/>
          <w:szCs w:val="28"/>
        </w:rPr>
      </w:pPr>
      <w:r>
        <w:rPr>
          <w:rFonts w:ascii="宋体" w:hAnsi="宋体" w:eastAsia="宋体" w:cs="宋体"/>
          <w:spacing w:val="-11"/>
          <w:sz w:val="28"/>
          <w:szCs w:val="28"/>
        </w:rPr>
        <w:t>项目管理是在有限的资源约束下，运用系统的观点、方法和理论，</w:t>
      </w:r>
      <w:r>
        <w:rPr>
          <w:rFonts w:ascii="宋体" w:hAnsi="宋体" w:eastAsia="宋体" w:cs="宋体"/>
          <w:spacing w:val="-4"/>
          <w:sz w:val="28"/>
          <w:szCs w:val="28"/>
        </w:rPr>
        <w:t>对项目涉及的全部工作进行有效地管理。对项目公司项目管理的考核</w:t>
      </w:r>
      <w:r>
        <w:rPr>
          <w:rFonts w:ascii="宋体" w:hAnsi="宋体" w:eastAsia="宋体" w:cs="宋体"/>
          <w:spacing w:val="-2"/>
          <w:sz w:val="28"/>
          <w:szCs w:val="28"/>
        </w:rPr>
        <w:t>主要侧重于组织管理、财务管理、制度管理、档案管理和信息公开。</w:t>
      </w:r>
    </w:p>
    <w:p w14:paraId="41BAF867">
      <w:pPr>
        <w:keepNext w:val="0"/>
        <w:keepLines w:val="0"/>
        <w:pageBreakBefore w:val="0"/>
        <w:widowControl/>
        <w:kinsoku/>
        <w:wordWrap/>
        <w:overflowPunct/>
        <w:topLinePunct w:val="0"/>
        <w:autoSpaceDE w:val="0"/>
        <w:autoSpaceDN w:val="0"/>
        <w:bidi w:val="0"/>
        <w:adjustRightInd w:val="0"/>
        <w:snapToGrid w:val="0"/>
        <w:spacing w:before="1" w:line="413" w:lineRule="auto"/>
        <w:ind w:left="29" w:right="76" w:firstLine="556"/>
        <w:textAlignment w:val="baseline"/>
        <w:rPr>
          <w:rFonts w:ascii="宋体" w:hAnsi="宋体" w:eastAsia="宋体" w:cs="宋体"/>
          <w:sz w:val="28"/>
          <w:szCs w:val="28"/>
        </w:rPr>
      </w:pPr>
      <w:r>
        <w:rPr>
          <w:rFonts w:ascii="宋体" w:hAnsi="宋体" w:eastAsia="宋体" w:cs="宋体"/>
          <w:spacing w:val="-4"/>
          <w:sz w:val="28"/>
          <w:szCs w:val="28"/>
        </w:rPr>
        <w:t>经专家考核，项目公司建立了基本的管理制度。存在的问题主要</w:t>
      </w:r>
      <w:r>
        <w:rPr>
          <w:rFonts w:ascii="宋体" w:hAnsi="宋体" w:eastAsia="宋体" w:cs="宋体"/>
          <w:spacing w:val="-1"/>
          <w:sz w:val="28"/>
          <w:szCs w:val="28"/>
        </w:rPr>
        <w:t>是内控制度需要加强，信息公开工作需要进一步规范。</w:t>
      </w:r>
    </w:p>
    <w:p w14:paraId="267CD536">
      <w:pPr>
        <w:keepNext w:val="0"/>
        <w:keepLines w:val="0"/>
        <w:pageBreakBefore w:val="0"/>
        <w:widowControl/>
        <w:kinsoku/>
        <w:wordWrap/>
        <w:overflowPunct/>
        <w:topLinePunct w:val="0"/>
        <w:autoSpaceDE w:val="0"/>
        <w:autoSpaceDN w:val="0"/>
        <w:bidi w:val="0"/>
        <w:adjustRightInd w:val="0"/>
        <w:snapToGrid w:val="0"/>
        <w:spacing w:before="237" w:line="223" w:lineRule="auto"/>
        <w:ind w:left="26" w:firstLine="646" w:firstLineChars="200"/>
        <w:textAlignment w:val="baseline"/>
        <w:outlineLvl w:val="1"/>
        <w:rPr>
          <w:rFonts w:ascii="宋体" w:hAnsi="宋体" w:eastAsia="宋体" w:cs="宋体"/>
          <w:sz w:val="31"/>
          <w:szCs w:val="31"/>
        </w:rPr>
      </w:pPr>
      <w:bookmarkStart w:id="33" w:name="bookmark27"/>
      <w:bookmarkEnd w:id="33"/>
      <w:r>
        <w:rPr>
          <w:rFonts w:ascii="宋体" w:hAnsi="宋体" w:eastAsia="宋体" w:cs="宋体"/>
          <w:b/>
          <w:bCs/>
          <w:spacing w:val="6"/>
          <w:sz w:val="31"/>
          <w:szCs w:val="31"/>
        </w:rPr>
        <w:t>三、评价结果应用</w:t>
      </w:r>
    </w:p>
    <w:p w14:paraId="5F7B16F8">
      <w:pPr>
        <w:pStyle w:val="2"/>
        <w:keepNext w:val="0"/>
        <w:keepLines w:val="0"/>
        <w:pageBreakBefore w:val="0"/>
        <w:widowControl/>
        <w:kinsoku/>
        <w:wordWrap/>
        <w:overflowPunct/>
        <w:topLinePunct w:val="0"/>
        <w:autoSpaceDE w:val="0"/>
        <w:autoSpaceDN w:val="0"/>
        <w:bidi w:val="0"/>
        <w:adjustRightInd w:val="0"/>
        <w:snapToGrid w:val="0"/>
        <w:spacing w:line="436" w:lineRule="auto"/>
        <w:textAlignment w:val="baseline"/>
      </w:pPr>
    </w:p>
    <w:p w14:paraId="3371B6FB">
      <w:pPr>
        <w:keepNext w:val="0"/>
        <w:keepLines w:val="0"/>
        <w:pageBreakBefore w:val="0"/>
        <w:widowControl/>
        <w:kinsoku/>
        <w:wordWrap/>
        <w:overflowPunct/>
        <w:topLinePunct w:val="0"/>
        <w:autoSpaceDE w:val="0"/>
        <w:autoSpaceDN w:val="0"/>
        <w:bidi w:val="0"/>
        <w:adjustRightInd w:val="0"/>
        <w:snapToGrid w:val="0"/>
        <w:spacing w:before="91" w:line="411" w:lineRule="auto"/>
        <w:ind w:left="23" w:right="76" w:firstLine="561"/>
        <w:jc w:val="both"/>
        <w:textAlignment w:val="baseline"/>
        <w:rPr>
          <w:rFonts w:ascii="Times New Roman" w:hAnsi="Times New Roman" w:eastAsia="Times New Roman" w:cs="Times New Roman"/>
          <w:sz w:val="28"/>
          <w:szCs w:val="28"/>
        </w:rPr>
      </w:pPr>
      <w:r>
        <w:rPr>
          <w:rFonts w:ascii="宋体" w:hAnsi="宋体" w:eastAsia="宋体" w:cs="宋体"/>
          <w:spacing w:val="-1"/>
          <w:sz w:val="28"/>
          <w:szCs w:val="28"/>
        </w:rPr>
        <w:t>《政府和社会资本合作（</w:t>
      </w:r>
      <w:r>
        <w:rPr>
          <w:rFonts w:ascii="Times New Roman" w:hAnsi="Times New Roman" w:eastAsia="Times New Roman" w:cs="Times New Roman"/>
          <w:spacing w:val="-1"/>
          <w:sz w:val="28"/>
          <w:szCs w:val="28"/>
        </w:rPr>
        <w:t>PPP</w:t>
      </w:r>
      <w:r>
        <w:rPr>
          <w:rFonts w:ascii="宋体" w:hAnsi="宋体" w:eastAsia="宋体" w:cs="宋体"/>
          <w:spacing w:val="-1"/>
          <w:sz w:val="28"/>
          <w:szCs w:val="28"/>
        </w:rPr>
        <w:t>）项目绩效管理操作指引》（财金〔</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w:t>
      </w:r>
      <w:r>
        <w:rPr>
          <w:rFonts w:ascii="Times New Roman" w:hAnsi="Times New Roman" w:eastAsia="Times New Roman" w:cs="Times New Roman"/>
          <w:spacing w:val="-1"/>
          <w:sz w:val="28"/>
          <w:szCs w:val="28"/>
        </w:rPr>
        <w:t>13</w:t>
      </w:r>
      <w:r>
        <w:rPr>
          <w:rFonts w:ascii="宋体" w:hAnsi="宋体" w:eastAsia="宋体" w:cs="宋体"/>
          <w:spacing w:val="-1"/>
          <w:sz w:val="28"/>
          <w:szCs w:val="28"/>
        </w:rPr>
        <w:t>号）第二十二条：</w:t>
      </w:r>
      <w:r>
        <w:rPr>
          <w:rFonts w:ascii="Times New Roman" w:hAnsi="Times New Roman" w:eastAsia="Times New Roman" w:cs="Times New Roman"/>
          <w:spacing w:val="-1"/>
          <w:sz w:val="28"/>
          <w:szCs w:val="28"/>
        </w:rPr>
        <w:t>“</w:t>
      </w:r>
      <w:r>
        <w:rPr>
          <w:rFonts w:ascii="宋体" w:hAnsi="宋体" w:eastAsia="宋体" w:cs="宋体"/>
          <w:spacing w:val="-1"/>
          <w:sz w:val="28"/>
          <w:szCs w:val="28"/>
        </w:rPr>
        <w:t>政府付费和可行性缺口补助项目，政</w:t>
      </w:r>
      <w:r>
        <w:rPr>
          <w:rFonts w:ascii="宋体" w:hAnsi="宋体" w:eastAsia="宋体" w:cs="宋体"/>
          <w:spacing w:val="-4"/>
          <w:sz w:val="28"/>
          <w:szCs w:val="28"/>
        </w:rPr>
        <w:t>府承担的年度运营补贴支出应与当年项目公司（社会资本）绩效评价结果完全挂钩。财政部门应按照绩效评价结果安排相应支出，项目实</w:t>
      </w:r>
      <w:r>
        <w:rPr>
          <w:rFonts w:ascii="宋体" w:hAnsi="宋体" w:eastAsia="宋体" w:cs="宋体"/>
          <w:spacing w:val="2"/>
          <w:sz w:val="28"/>
          <w:szCs w:val="28"/>
        </w:rPr>
        <w:t>施机构应按照项目合同约定及时支付。</w:t>
      </w:r>
      <w:r>
        <w:rPr>
          <w:rFonts w:ascii="Times New Roman" w:hAnsi="Times New Roman" w:eastAsia="Times New Roman" w:cs="Times New Roman"/>
          <w:spacing w:val="2"/>
          <w:sz w:val="28"/>
          <w:szCs w:val="28"/>
        </w:rPr>
        <w:t>”</w:t>
      </w:r>
    </w:p>
    <w:p w14:paraId="22968D55">
      <w:pPr>
        <w:keepNext w:val="0"/>
        <w:keepLines w:val="0"/>
        <w:pageBreakBefore w:val="0"/>
        <w:widowControl/>
        <w:kinsoku/>
        <w:wordWrap/>
        <w:overflowPunct/>
        <w:topLinePunct w:val="0"/>
        <w:autoSpaceDE w:val="0"/>
        <w:autoSpaceDN w:val="0"/>
        <w:bidi w:val="0"/>
        <w:adjustRightInd w:val="0"/>
        <w:snapToGrid w:val="0"/>
        <w:spacing w:before="2" w:line="412" w:lineRule="auto"/>
        <w:ind w:left="26" w:right="76" w:firstLine="559"/>
        <w:jc w:val="both"/>
        <w:textAlignment w:val="baseline"/>
        <w:rPr>
          <w:rFonts w:ascii="宋体" w:hAnsi="宋体" w:eastAsia="宋体" w:cs="宋体"/>
          <w:sz w:val="28"/>
          <w:szCs w:val="28"/>
        </w:rPr>
      </w:pPr>
      <w:r>
        <w:rPr>
          <w:rFonts w:ascii="宋体" w:hAnsi="宋体" w:eastAsia="宋体" w:cs="宋体"/>
          <w:b/>
          <w:bCs/>
          <w:sz w:val="28"/>
          <w:szCs w:val="28"/>
        </w:rPr>
        <w:t>本次评价得分为</w:t>
      </w:r>
      <w:r>
        <w:rPr>
          <w:rFonts w:ascii="Times New Roman" w:hAnsi="Times New Roman" w:eastAsia="Times New Roman" w:cs="Times New Roman"/>
          <w:b/>
          <w:bCs/>
          <w:sz w:val="28"/>
          <w:szCs w:val="28"/>
        </w:rPr>
        <w:t>94.30</w:t>
      </w:r>
      <w:r>
        <w:rPr>
          <w:rFonts w:ascii="宋体" w:hAnsi="宋体" w:eastAsia="宋体" w:cs="宋体"/>
          <w:b/>
          <w:bCs/>
          <w:sz w:val="28"/>
          <w:szCs w:val="28"/>
        </w:rPr>
        <w:t>分，大于</w:t>
      </w:r>
      <w:r>
        <w:rPr>
          <w:rFonts w:ascii="Times New Roman" w:hAnsi="Times New Roman" w:eastAsia="Times New Roman" w:cs="Times New Roman"/>
          <w:b/>
          <w:bCs/>
          <w:sz w:val="28"/>
          <w:szCs w:val="28"/>
        </w:rPr>
        <w:t>90</w:t>
      </w:r>
      <w:r>
        <w:rPr>
          <w:rFonts w:ascii="宋体" w:hAnsi="宋体" w:eastAsia="宋体" w:cs="宋体"/>
          <w:b/>
          <w:bCs/>
          <w:sz w:val="28"/>
          <w:szCs w:val="28"/>
        </w:rPr>
        <w:t>分，根据本项目绩效评价工</w:t>
      </w:r>
      <w:r>
        <w:rPr>
          <w:rFonts w:ascii="宋体" w:hAnsi="宋体" w:eastAsia="宋体" w:cs="宋体"/>
          <w:b/>
          <w:bCs/>
          <w:spacing w:val="-5"/>
          <w:sz w:val="28"/>
          <w:szCs w:val="28"/>
        </w:rPr>
        <w:t>作方案的相关规定，运营期绩效评价结果系数取值为</w:t>
      </w:r>
      <w:r>
        <w:rPr>
          <w:rFonts w:ascii="Times New Roman" w:hAnsi="Times New Roman" w:eastAsia="Times New Roman" w:cs="Times New Roman"/>
          <w:b/>
          <w:bCs/>
          <w:spacing w:val="-5"/>
          <w:sz w:val="28"/>
          <w:szCs w:val="28"/>
        </w:rPr>
        <w:t>1</w:t>
      </w:r>
      <w:r>
        <w:rPr>
          <w:rFonts w:ascii="宋体" w:hAnsi="宋体" w:eastAsia="宋体" w:cs="宋体"/>
          <w:b/>
          <w:bCs/>
          <w:spacing w:val="-5"/>
          <w:sz w:val="28"/>
          <w:szCs w:val="28"/>
        </w:rPr>
        <w:t>，本项目运营</w:t>
      </w:r>
      <w:r>
        <w:rPr>
          <w:rFonts w:ascii="宋体" w:hAnsi="宋体" w:eastAsia="宋体" w:cs="宋体"/>
          <w:b/>
          <w:bCs/>
          <w:spacing w:val="-3"/>
          <w:sz w:val="28"/>
          <w:szCs w:val="28"/>
        </w:rPr>
        <w:t>期第二个年度的政府付费应结合项目合同相关约定足额支付。</w:t>
      </w:r>
    </w:p>
    <w:p w14:paraId="7897FC0D">
      <w:pPr>
        <w:keepNext w:val="0"/>
        <w:keepLines w:val="0"/>
        <w:pageBreakBefore w:val="0"/>
        <w:widowControl/>
        <w:kinsoku/>
        <w:wordWrap/>
        <w:overflowPunct/>
        <w:topLinePunct w:val="0"/>
        <w:autoSpaceDE w:val="0"/>
        <w:autoSpaceDN w:val="0"/>
        <w:bidi w:val="0"/>
        <w:adjustRightInd w:val="0"/>
        <w:snapToGrid w:val="0"/>
        <w:spacing w:line="412" w:lineRule="auto"/>
        <w:textAlignment w:val="baseline"/>
        <w:rPr>
          <w:rFonts w:ascii="宋体" w:hAnsi="宋体" w:eastAsia="宋体" w:cs="宋体"/>
          <w:sz w:val="28"/>
          <w:szCs w:val="28"/>
        </w:rPr>
        <w:sectPr>
          <w:footerReference r:id="rId27" w:type="default"/>
          <w:pgSz w:w="11906" w:h="16839"/>
          <w:pgMar w:top="1431" w:right="1723" w:bottom="1157" w:left="1785" w:header="0" w:footer="992" w:gutter="0"/>
          <w:cols w:space="720" w:num="1"/>
        </w:sectPr>
      </w:pPr>
    </w:p>
    <w:p w14:paraId="2A306F85">
      <w:pPr>
        <w:keepNext w:val="0"/>
        <w:keepLines w:val="0"/>
        <w:pageBreakBefore w:val="0"/>
        <w:widowControl/>
        <w:kinsoku/>
        <w:wordWrap/>
        <w:overflowPunct/>
        <w:topLinePunct w:val="0"/>
        <w:autoSpaceDE w:val="0"/>
        <w:autoSpaceDN w:val="0"/>
        <w:bidi w:val="0"/>
        <w:adjustRightInd w:val="0"/>
        <w:snapToGrid w:val="0"/>
        <w:spacing w:before="164" w:line="222" w:lineRule="auto"/>
        <w:ind w:left="1312"/>
        <w:textAlignment w:val="baseline"/>
        <w:outlineLvl w:val="0"/>
        <w:rPr>
          <w:rFonts w:ascii="宋体" w:hAnsi="宋体" w:eastAsia="宋体" w:cs="宋体"/>
          <w:sz w:val="43"/>
          <w:szCs w:val="43"/>
        </w:rPr>
      </w:pPr>
      <w:bookmarkStart w:id="34" w:name="bookmark28"/>
      <w:bookmarkEnd w:id="34"/>
      <w:r>
        <w:rPr>
          <w:rFonts w:ascii="宋体" w:hAnsi="宋体" w:eastAsia="宋体" w:cs="宋体"/>
          <w:b/>
          <w:bCs/>
          <w:spacing w:val="5"/>
          <w:sz w:val="43"/>
          <w:szCs w:val="43"/>
        </w:rPr>
        <w:t>第四章存在的问题及原因分析</w:t>
      </w:r>
    </w:p>
    <w:p w14:paraId="12BB275B">
      <w:pPr>
        <w:pStyle w:val="2"/>
        <w:keepNext w:val="0"/>
        <w:keepLines w:val="0"/>
        <w:pageBreakBefore w:val="0"/>
        <w:widowControl/>
        <w:kinsoku/>
        <w:wordWrap/>
        <w:overflowPunct/>
        <w:topLinePunct w:val="0"/>
        <w:autoSpaceDE w:val="0"/>
        <w:autoSpaceDN w:val="0"/>
        <w:bidi w:val="0"/>
        <w:adjustRightInd w:val="0"/>
        <w:snapToGrid w:val="0"/>
        <w:spacing w:line="242" w:lineRule="auto"/>
        <w:textAlignment w:val="baseline"/>
      </w:pPr>
    </w:p>
    <w:p w14:paraId="7EB42A9F">
      <w:pPr>
        <w:pStyle w:val="2"/>
        <w:keepNext w:val="0"/>
        <w:keepLines w:val="0"/>
        <w:pageBreakBefore w:val="0"/>
        <w:widowControl/>
        <w:kinsoku/>
        <w:wordWrap/>
        <w:overflowPunct/>
        <w:topLinePunct w:val="0"/>
        <w:autoSpaceDE w:val="0"/>
        <w:autoSpaceDN w:val="0"/>
        <w:bidi w:val="0"/>
        <w:adjustRightInd w:val="0"/>
        <w:snapToGrid w:val="0"/>
        <w:spacing w:line="242" w:lineRule="auto"/>
        <w:textAlignment w:val="baseline"/>
      </w:pPr>
    </w:p>
    <w:p w14:paraId="0D5AF736">
      <w:pPr>
        <w:keepNext w:val="0"/>
        <w:keepLines w:val="0"/>
        <w:pageBreakBefore w:val="0"/>
        <w:widowControl/>
        <w:kinsoku/>
        <w:wordWrap/>
        <w:overflowPunct/>
        <w:topLinePunct w:val="0"/>
        <w:autoSpaceDE w:val="0"/>
        <w:autoSpaceDN w:val="0"/>
        <w:bidi w:val="0"/>
        <w:adjustRightInd w:val="0"/>
        <w:snapToGrid w:val="0"/>
        <w:spacing w:before="91" w:line="411" w:lineRule="auto"/>
        <w:ind w:left="28" w:right="13" w:firstLine="556"/>
        <w:textAlignment w:val="baseline"/>
        <w:rPr>
          <w:rFonts w:ascii="宋体" w:hAnsi="宋体" w:eastAsia="宋体" w:cs="宋体"/>
          <w:sz w:val="28"/>
          <w:szCs w:val="28"/>
        </w:rPr>
      </w:pPr>
      <w:r>
        <w:rPr>
          <w:rFonts w:ascii="宋体" w:hAnsi="宋体" w:eastAsia="宋体" w:cs="宋体"/>
          <w:spacing w:val="-4"/>
          <w:sz w:val="28"/>
          <w:szCs w:val="28"/>
        </w:rPr>
        <w:t>本次绩效评价对应的期限是项目的第二个运营年度，项目从建设</w:t>
      </w:r>
      <w:r>
        <w:rPr>
          <w:rFonts w:ascii="宋体" w:hAnsi="宋体" w:eastAsia="宋体" w:cs="宋体"/>
          <w:spacing w:val="-2"/>
          <w:sz w:val="28"/>
          <w:szCs w:val="28"/>
        </w:rPr>
        <w:t>期进入了稳定运营期。</w:t>
      </w:r>
    </w:p>
    <w:p w14:paraId="66E23FFA">
      <w:pPr>
        <w:keepNext w:val="0"/>
        <w:keepLines w:val="0"/>
        <w:pageBreakBefore w:val="0"/>
        <w:widowControl/>
        <w:kinsoku/>
        <w:wordWrap/>
        <w:overflowPunct/>
        <w:topLinePunct w:val="0"/>
        <w:autoSpaceDE w:val="0"/>
        <w:autoSpaceDN w:val="0"/>
        <w:bidi w:val="0"/>
        <w:adjustRightInd w:val="0"/>
        <w:snapToGrid w:val="0"/>
        <w:spacing w:before="2" w:line="411" w:lineRule="auto"/>
        <w:ind w:left="26" w:right="13" w:firstLine="559"/>
        <w:jc w:val="both"/>
        <w:textAlignment w:val="baseline"/>
        <w:rPr>
          <w:rFonts w:ascii="宋体" w:hAnsi="宋体" w:eastAsia="宋体" w:cs="宋体"/>
          <w:sz w:val="28"/>
          <w:szCs w:val="28"/>
        </w:rPr>
      </w:pPr>
      <w:r>
        <w:rPr>
          <w:rFonts w:ascii="宋体" w:hAnsi="宋体" w:eastAsia="宋体" w:cs="宋体"/>
          <w:spacing w:val="-4"/>
          <w:sz w:val="28"/>
          <w:szCs w:val="28"/>
        </w:rPr>
        <w:t>本项目运营期第二年提供的运营维护服务基本满足要求，但存在日常管理不够精细化的问题，包括个别绿植枯萎、缺枝少苗、道路垃圾桶数量不满足使用需求、路灯需增加控制器，确保开闭时间、运营</w:t>
      </w:r>
      <w:r>
        <w:rPr>
          <w:rFonts w:ascii="宋体" w:hAnsi="宋体" w:eastAsia="宋体" w:cs="宋体"/>
          <w:spacing w:val="-1"/>
          <w:sz w:val="28"/>
          <w:szCs w:val="28"/>
        </w:rPr>
        <w:t>资料整理不够精细等细节问题。</w:t>
      </w:r>
    </w:p>
    <w:p w14:paraId="7B76F25D">
      <w:pPr>
        <w:keepNext w:val="0"/>
        <w:keepLines w:val="0"/>
        <w:pageBreakBefore w:val="0"/>
        <w:widowControl/>
        <w:kinsoku/>
        <w:wordWrap/>
        <w:overflowPunct/>
        <w:topLinePunct w:val="0"/>
        <w:autoSpaceDE w:val="0"/>
        <w:autoSpaceDN w:val="0"/>
        <w:bidi w:val="0"/>
        <w:adjustRightInd w:val="0"/>
        <w:snapToGrid w:val="0"/>
        <w:spacing w:before="3" w:line="412" w:lineRule="auto"/>
        <w:ind w:left="31" w:right="13" w:firstLine="551"/>
        <w:jc w:val="both"/>
        <w:textAlignment w:val="baseline"/>
        <w:rPr>
          <w:rFonts w:ascii="宋体" w:hAnsi="宋体" w:eastAsia="宋体" w:cs="宋体"/>
          <w:sz w:val="28"/>
          <w:szCs w:val="28"/>
        </w:rPr>
      </w:pPr>
      <w:r>
        <w:rPr>
          <w:rFonts w:ascii="宋体" w:hAnsi="宋体" w:eastAsia="宋体" w:cs="宋体"/>
          <w:spacing w:val="-4"/>
          <w:sz w:val="28"/>
          <w:szCs w:val="28"/>
        </w:rPr>
        <w:t>存在问题的原因一是项目公司过程管理意识淡薄，对于绩效评价的重视度不够，二是政府方出资代表需要进一步加强股东层面的监督</w:t>
      </w:r>
      <w:r>
        <w:rPr>
          <w:rFonts w:ascii="宋体" w:hAnsi="宋体" w:eastAsia="宋体" w:cs="宋体"/>
          <w:spacing w:val="-1"/>
          <w:sz w:val="28"/>
          <w:szCs w:val="28"/>
        </w:rPr>
        <w:t>管理，对于日常发现的问题要及时提醒项目公司。</w:t>
      </w:r>
    </w:p>
    <w:p w14:paraId="235A4A09">
      <w:pPr>
        <w:keepNext w:val="0"/>
        <w:keepLines w:val="0"/>
        <w:pageBreakBefore w:val="0"/>
        <w:widowControl/>
        <w:kinsoku/>
        <w:wordWrap/>
        <w:overflowPunct/>
        <w:topLinePunct w:val="0"/>
        <w:autoSpaceDE w:val="0"/>
        <w:autoSpaceDN w:val="0"/>
        <w:bidi w:val="0"/>
        <w:adjustRightInd w:val="0"/>
        <w:snapToGrid w:val="0"/>
        <w:spacing w:line="412" w:lineRule="auto"/>
        <w:textAlignment w:val="baseline"/>
        <w:rPr>
          <w:rFonts w:ascii="宋体" w:hAnsi="宋体" w:eastAsia="宋体" w:cs="宋体"/>
          <w:sz w:val="28"/>
          <w:szCs w:val="28"/>
        </w:rPr>
        <w:sectPr>
          <w:footerReference r:id="rId28" w:type="default"/>
          <w:pgSz w:w="11906" w:h="16839"/>
          <w:pgMar w:top="1431" w:right="1785" w:bottom="1157" w:left="1785" w:header="0" w:footer="992" w:gutter="0"/>
          <w:cols w:space="720" w:num="1"/>
        </w:sectPr>
      </w:pPr>
    </w:p>
    <w:p w14:paraId="7614E667">
      <w:pPr>
        <w:keepNext w:val="0"/>
        <w:keepLines w:val="0"/>
        <w:pageBreakBefore w:val="0"/>
        <w:widowControl/>
        <w:kinsoku/>
        <w:wordWrap/>
        <w:overflowPunct/>
        <w:topLinePunct w:val="0"/>
        <w:autoSpaceDE w:val="0"/>
        <w:autoSpaceDN w:val="0"/>
        <w:bidi w:val="0"/>
        <w:adjustRightInd w:val="0"/>
        <w:snapToGrid w:val="0"/>
        <w:spacing w:before="164" w:line="222" w:lineRule="auto"/>
        <w:ind w:left="2637"/>
        <w:textAlignment w:val="baseline"/>
        <w:outlineLvl w:val="0"/>
        <w:rPr>
          <w:rFonts w:ascii="宋体" w:hAnsi="宋体" w:eastAsia="宋体" w:cs="宋体"/>
          <w:sz w:val="43"/>
          <w:szCs w:val="43"/>
        </w:rPr>
      </w:pPr>
      <w:bookmarkStart w:id="35" w:name="bookmark29"/>
      <w:bookmarkEnd w:id="35"/>
      <w:r>
        <w:rPr>
          <w:rFonts w:ascii="宋体" w:hAnsi="宋体" w:eastAsia="宋体" w:cs="宋体"/>
          <w:b/>
          <w:bCs/>
          <w:spacing w:val="4"/>
          <w:sz w:val="43"/>
          <w:szCs w:val="43"/>
        </w:rPr>
        <w:t>第五章相关建议</w:t>
      </w:r>
    </w:p>
    <w:p w14:paraId="3D13D88C">
      <w:pPr>
        <w:pStyle w:val="2"/>
        <w:keepNext w:val="0"/>
        <w:keepLines w:val="0"/>
        <w:pageBreakBefore w:val="0"/>
        <w:widowControl/>
        <w:kinsoku/>
        <w:wordWrap/>
        <w:overflowPunct/>
        <w:topLinePunct w:val="0"/>
        <w:autoSpaceDE w:val="0"/>
        <w:autoSpaceDN w:val="0"/>
        <w:bidi w:val="0"/>
        <w:adjustRightInd w:val="0"/>
        <w:snapToGrid w:val="0"/>
        <w:spacing w:line="241" w:lineRule="auto"/>
        <w:textAlignment w:val="baseline"/>
      </w:pPr>
    </w:p>
    <w:p w14:paraId="26446D28">
      <w:pPr>
        <w:pStyle w:val="2"/>
        <w:keepNext w:val="0"/>
        <w:keepLines w:val="0"/>
        <w:pageBreakBefore w:val="0"/>
        <w:widowControl/>
        <w:kinsoku/>
        <w:wordWrap/>
        <w:overflowPunct/>
        <w:topLinePunct w:val="0"/>
        <w:autoSpaceDE w:val="0"/>
        <w:autoSpaceDN w:val="0"/>
        <w:bidi w:val="0"/>
        <w:adjustRightInd w:val="0"/>
        <w:snapToGrid w:val="0"/>
        <w:spacing w:line="242" w:lineRule="auto"/>
        <w:textAlignment w:val="baseline"/>
      </w:pPr>
    </w:p>
    <w:p w14:paraId="5B507AB0">
      <w:pPr>
        <w:keepNext w:val="0"/>
        <w:keepLines w:val="0"/>
        <w:pageBreakBefore w:val="0"/>
        <w:widowControl/>
        <w:kinsoku/>
        <w:wordWrap/>
        <w:overflowPunct/>
        <w:topLinePunct w:val="0"/>
        <w:autoSpaceDE w:val="0"/>
        <w:autoSpaceDN w:val="0"/>
        <w:bidi w:val="0"/>
        <w:adjustRightInd w:val="0"/>
        <w:snapToGrid w:val="0"/>
        <w:spacing w:before="91" w:line="219" w:lineRule="auto"/>
        <w:ind w:left="592"/>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1</w:t>
      </w:r>
      <w:r>
        <w:rPr>
          <w:rFonts w:ascii="宋体" w:hAnsi="宋体" w:eastAsia="宋体" w:cs="宋体"/>
          <w:spacing w:val="-1"/>
          <w:sz w:val="28"/>
          <w:szCs w:val="28"/>
        </w:rPr>
        <w:t>）强化项目公司日常管理意识，实现精细化管理</w:t>
      </w:r>
    </w:p>
    <w:p w14:paraId="1B986FBE">
      <w:pPr>
        <w:keepNext w:val="0"/>
        <w:keepLines w:val="0"/>
        <w:pageBreakBefore w:val="0"/>
        <w:widowControl/>
        <w:kinsoku/>
        <w:wordWrap/>
        <w:overflowPunct/>
        <w:topLinePunct w:val="0"/>
        <w:autoSpaceDE w:val="0"/>
        <w:autoSpaceDN w:val="0"/>
        <w:bidi w:val="0"/>
        <w:adjustRightInd w:val="0"/>
        <w:snapToGrid w:val="0"/>
        <w:spacing w:before="294" w:line="411" w:lineRule="auto"/>
        <w:ind w:left="25" w:right="13" w:firstLine="563"/>
        <w:textAlignment w:val="baseline"/>
        <w:rPr>
          <w:rFonts w:ascii="宋体" w:hAnsi="宋体" w:eastAsia="宋体" w:cs="宋体"/>
          <w:sz w:val="28"/>
          <w:szCs w:val="28"/>
        </w:rPr>
      </w:pPr>
      <w:r>
        <w:rPr>
          <w:rFonts w:ascii="宋体" w:hAnsi="宋体" w:eastAsia="宋体" w:cs="宋体"/>
          <w:spacing w:val="-4"/>
          <w:sz w:val="28"/>
          <w:szCs w:val="28"/>
        </w:rPr>
        <w:t>绩效评价是对于项目公司日常工作的阶段性评价与总结，不断提高日常管理水平才是实现项目持续高质量运行的根据措施。建议项目公司结合此次绩效评价暴露的问题，认真总结经验教训，争取做到不把上一期存在的问题延续到下一期。通过认真总结与整改，为项目高</w:t>
      </w:r>
      <w:r>
        <w:rPr>
          <w:rFonts w:ascii="宋体" w:hAnsi="宋体" w:eastAsia="宋体" w:cs="宋体"/>
          <w:spacing w:val="-2"/>
          <w:sz w:val="28"/>
          <w:szCs w:val="28"/>
        </w:rPr>
        <w:t>质量运营打下基础。</w:t>
      </w:r>
    </w:p>
    <w:p w14:paraId="4503921F">
      <w:pPr>
        <w:keepNext w:val="0"/>
        <w:keepLines w:val="0"/>
        <w:pageBreakBefore w:val="0"/>
        <w:widowControl/>
        <w:kinsoku/>
        <w:wordWrap/>
        <w:overflowPunct/>
        <w:topLinePunct w:val="0"/>
        <w:autoSpaceDE w:val="0"/>
        <w:autoSpaceDN w:val="0"/>
        <w:bidi w:val="0"/>
        <w:adjustRightInd w:val="0"/>
        <w:snapToGrid w:val="0"/>
        <w:spacing w:line="219" w:lineRule="auto"/>
        <w:ind w:left="592"/>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2</w:t>
      </w:r>
      <w:r>
        <w:rPr>
          <w:rFonts w:ascii="宋体" w:hAnsi="宋体" w:eastAsia="宋体" w:cs="宋体"/>
          <w:spacing w:val="-1"/>
          <w:sz w:val="28"/>
          <w:szCs w:val="28"/>
        </w:rPr>
        <w:t>）强化政府出资代表对项目公司的监督作用</w:t>
      </w:r>
    </w:p>
    <w:p w14:paraId="7668BBFE">
      <w:pPr>
        <w:keepNext w:val="0"/>
        <w:keepLines w:val="0"/>
        <w:pageBreakBefore w:val="0"/>
        <w:widowControl/>
        <w:kinsoku/>
        <w:wordWrap/>
        <w:overflowPunct/>
        <w:topLinePunct w:val="0"/>
        <w:autoSpaceDE w:val="0"/>
        <w:autoSpaceDN w:val="0"/>
        <w:bidi w:val="0"/>
        <w:adjustRightInd w:val="0"/>
        <w:snapToGrid w:val="0"/>
        <w:spacing w:before="294" w:line="411" w:lineRule="auto"/>
        <w:ind w:left="23" w:right="13" w:firstLine="560"/>
        <w:textAlignment w:val="baseline"/>
        <w:rPr>
          <w:rFonts w:ascii="宋体" w:hAnsi="宋体" w:eastAsia="宋体" w:cs="宋体"/>
          <w:sz w:val="28"/>
          <w:szCs w:val="28"/>
        </w:rPr>
      </w:pPr>
      <w:r>
        <w:rPr>
          <w:rFonts w:ascii="宋体" w:hAnsi="宋体" w:eastAsia="宋体" w:cs="宋体"/>
          <w:spacing w:val="-4"/>
          <w:sz w:val="28"/>
          <w:szCs w:val="28"/>
        </w:rPr>
        <w:t>根据公司章程及股东协议规定，代表政府出资的平台公司应当承担起对项目公司日常经营管理的监督责任，包括对公司的业务、经营和财务管理工作进行监督，提出建议或质询。目前，代表政府出资的平台公司对项目公司尚未形成有效的监督管理机制，建议未来经营年</w:t>
      </w:r>
      <w:r>
        <w:rPr>
          <w:rFonts w:ascii="宋体" w:hAnsi="宋体" w:eastAsia="宋体" w:cs="宋体"/>
          <w:spacing w:val="-1"/>
          <w:sz w:val="28"/>
          <w:szCs w:val="28"/>
        </w:rPr>
        <w:t>度强化平台公司对项目公司的监督作用。</w:t>
      </w:r>
    </w:p>
    <w:p w14:paraId="7FEAFD7F">
      <w:pPr>
        <w:keepNext w:val="0"/>
        <w:keepLines w:val="0"/>
        <w:pageBreakBefore w:val="0"/>
        <w:widowControl/>
        <w:kinsoku/>
        <w:wordWrap/>
        <w:overflowPunct/>
        <w:topLinePunct w:val="0"/>
        <w:autoSpaceDE w:val="0"/>
        <w:autoSpaceDN w:val="0"/>
        <w:bidi w:val="0"/>
        <w:adjustRightInd w:val="0"/>
        <w:snapToGrid w:val="0"/>
        <w:spacing w:before="2" w:line="412" w:lineRule="auto"/>
        <w:ind w:left="25" w:right="13" w:firstLine="567"/>
        <w:jc w:val="both"/>
        <w:textAlignment w:val="baseline"/>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）充分发挥实施机构对项目的监督作用，实施机构及政府作</w:t>
      </w:r>
      <w:r>
        <w:rPr>
          <w:rFonts w:ascii="宋体" w:hAnsi="宋体" w:eastAsia="宋体" w:cs="宋体"/>
          <w:spacing w:val="-4"/>
          <w:sz w:val="28"/>
          <w:szCs w:val="28"/>
        </w:rPr>
        <w:t>为项目主体的使用者，更有利于对项目的日常监督。建议将未来项目的运营期考核设定为定期考核与不定期考核，成立项目的日常监督小组，由其负责项目运营期的不定期考核打分，相关结果有机的与年度</w:t>
      </w:r>
      <w:r>
        <w:rPr>
          <w:rFonts w:ascii="宋体" w:hAnsi="宋体" w:eastAsia="宋体" w:cs="宋体"/>
          <w:spacing w:val="-2"/>
          <w:sz w:val="28"/>
          <w:szCs w:val="28"/>
        </w:rPr>
        <w:t>考核进行统一衔接。</w:t>
      </w:r>
    </w:p>
    <w:p w14:paraId="411ACC99">
      <w:pPr>
        <w:keepNext w:val="0"/>
        <w:keepLines w:val="0"/>
        <w:pageBreakBefore w:val="0"/>
        <w:widowControl/>
        <w:kinsoku/>
        <w:wordWrap/>
        <w:overflowPunct/>
        <w:topLinePunct w:val="0"/>
        <w:autoSpaceDE w:val="0"/>
        <w:autoSpaceDN w:val="0"/>
        <w:bidi w:val="0"/>
        <w:adjustRightInd w:val="0"/>
        <w:snapToGrid w:val="0"/>
        <w:spacing w:line="412" w:lineRule="auto"/>
        <w:textAlignment w:val="baseline"/>
        <w:rPr>
          <w:rFonts w:ascii="宋体" w:hAnsi="宋体" w:eastAsia="宋体" w:cs="宋体"/>
          <w:sz w:val="28"/>
          <w:szCs w:val="28"/>
        </w:rPr>
        <w:sectPr>
          <w:footerReference r:id="rId29" w:type="default"/>
          <w:pgSz w:w="11906" w:h="16839"/>
          <w:pgMar w:top="1431" w:right="1785" w:bottom="1157" w:left="1785" w:header="0" w:footer="992" w:gutter="0"/>
          <w:cols w:space="720" w:num="1"/>
        </w:sectPr>
      </w:pPr>
    </w:p>
    <w:p w14:paraId="4C5D03BC">
      <w:pPr>
        <w:keepNext w:val="0"/>
        <w:keepLines w:val="0"/>
        <w:pageBreakBefore w:val="0"/>
        <w:widowControl/>
        <w:kinsoku/>
        <w:wordWrap/>
        <w:overflowPunct/>
        <w:topLinePunct w:val="0"/>
        <w:autoSpaceDE w:val="0"/>
        <w:autoSpaceDN w:val="0"/>
        <w:bidi w:val="0"/>
        <w:adjustRightInd w:val="0"/>
        <w:snapToGrid w:val="0"/>
        <w:spacing w:before="162" w:line="222" w:lineRule="auto"/>
        <w:ind w:left="650"/>
        <w:textAlignment w:val="baseline"/>
        <w:outlineLvl w:val="0"/>
        <w:rPr>
          <w:rFonts w:ascii="宋体" w:hAnsi="宋体" w:eastAsia="宋体" w:cs="宋体"/>
          <w:sz w:val="43"/>
          <w:szCs w:val="43"/>
        </w:rPr>
      </w:pPr>
      <w:bookmarkStart w:id="36" w:name="bookmark31"/>
      <w:bookmarkEnd w:id="36"/>
      <w:bookmarkStart w:id="37" w:name="bookmark30"/>
      <w:bookmarkEnd w:id="37"/>
      <w:r>
        <w:rPr>
          <w:rFonts w:ascii="宋体" w:hAnsi="宋体" w:eastAsia="宋体" w:cs="宋体"/>
          <w:b/>
          <w:bCs/>
          <w:spacing w:val="5"/>
          <w:sz w:val="43"/>
          <w:szCs w:val="43"/>
        </w:rPr>
        <w:t>第六章绩效评价报告使用限制等其他</w:t>
      </w:r>
    </w:p>
    <w:p w14:paraId="721F453F">
      <w:pPr>
        <w:pStyle w:val="2"/>
        <w:keepNext w:val="0"/>
        <w:keepLines w:val="0"/>
        <w:pageBreakBefore w:val="0"/>
        <w:widowControl/>
        <w:kinsoku/>
        <w:wordWrap/>
        <w:overflowPunct/>
        <w:topLinePunct w:val="0"/>
        <w:autoSpaceDE w:val="0"/>
        <w:autoSpaceDN w:val="0"/>
        <w:bidi w:val="0"/>
        <w:adjustRightInd w:val="0"/>
        <w:snapToGrid w:val="0"/>
        <w:spacing w:line="431" w:lineRule="auto"/>
        <w:textAlignment w:val="baseline"/>
      </w:pPr>
    </w:p>
    <w:p w14:paraId="6FAB803C">
      <w:pPr>
        <w:keepNext w:val="0"/>
        <w:keepLines w:val="0"/>
        <w:pageBreakBefore w:val="0"/>
        <w:widowControl/>
        <w:kinsoku/>
        <w:wordWrap/>
        <w:overflowPunct/>
        <w:topLinePunct w:val="0"/>
        <w:autoSpaceDE w:val="0"/>
        <w:autoSpaceDN w:val="0"/>
        <w:bidi w:val="0"/>
        <w:adjustRightInd w:val="0"/>
        <w:snapToGrid w:val="0"/>
        <w:spacing w:before="139" w:line="223" w:lineRule="auto"/>
        <w:ind w:left="2661"/>
        <w:textAlignment w:val="baseline"/>
        <w:outlineLvl w:val="0"/>
        <w:rPr>
          <w:rFonts w:ascii="宋体" w:hAnsi="宋体" w:eastAsia="宋体" w:cs="宋体"/>
          <w:sz w:val="43"/>
          <w:szCs w:val="43"/>
        </w:rPr>
      </w:pPr>
      <w:bookmarkStart w:id="38" w:name="bookmark44"/>
      <w:bookmarkEnd w:id="38"/>
      <w:r>
        <w:rPr>
          <w:rFonts w:ascii="宋体" w:hAnsi="宋体" w:eastAsia="宋体" w:cs="宋体"/>
          <w:b/>
          <w:bCs/>
          <w:sz w:val="43"/>
          <w:szCs w:val="43"/>
        </w:rPr>
        <w:t>需要说明的问题</w:t>
      </w:r>
    </w:p>
    <w:p w14:paraId="7BD3AD04">
      <w:pPr>
        <w:pStyle w:val="2"/>
        <w:keepNext w:val="0"/>
        <w:keepLines w:val="0"/>
        <w:pageBreakBefore w:val="0"/>
        <w:widowControl/>
        <w:kinsoku/>
        <w:wordWrap/>
        <w:overflowPunct/>
        <w:topLinePunct w:val="0"/>
        <w:autoSpaceDE w:val="0"/>
        <w:autoSpaceDN w:val="0"/>
        <w:bidi w:val="0"/>
        <w:adjustRightInd w:val="0"/>
        <w:snapToGrid w:val="0"/>
        <w:spacing w:line="241" w:lineRule="auto"/>
        <w:textAlignment w:val="baseline"/>
      </w:pPr>
    </w:p>
    <w:p w14:paraId="4225DA2F">
      <w:pPr>
        <w:pStyle w:val="2"/>
        <w:keepNext w:val="0"/>
        <w:keepLines w:val="0"/>
        <w:pageBreakBefore w:val="0"/>
        <w:widowControl/>
        <w:kinsoku/>
        <w:wordWrap/>
        <w:overflowPunct/>
        <w:topLinePunct w:val="0"/>
        <w:autoSpaceDE w:val="0"/>
        <w:autoSpaceDN w:val="0"/>
        <w:bidi w:val="0"/>
        <w:adjustRightInd w:val="0"/>
        <w:snapToGrid w:val="0"/>
        <w:spacing w:line="241" w:lineRule="auto"/>
        <w:textAlignment w:val="baseline"/>
      </w:pPr>
    </w:p>
    <w:p w14:paraId="1DDCD286">
      <w:pPr>
        <w:keepNext w:val="0"/>
        <w:keepLines w:val="0"/>
        <w:pageBreakBefore w:val="0"/>
        <w:widowControl/>
        <w:kinsoku/>
        <w:wordWrap/>
        <w:overflowPunct/>
        <w:topLinePunct w:val="0"/>
        <w:autoSpaceDE w:val="0"/>
        <w:autoSpaceDN w:val="0"/>
        <w:bidi w:val="0"/>
        <w:adjustRightInd w:val="0"/>
        <w:snapToGrid w:val="0"/>
        <w:spacing w:before="91" w:line="316" w:lineRule="auto"/>
        <w:ind w:left="26" w:right="76" w:firstLine="579"/>
        <w:textAlignment w:val="baseline"/>
        <w:rPr>
          <w:rFonts w:ascii="宋体" w:hAnsi="宋体" w:eastAsia="宋体" w:cs="宋体"/>
          <w:sz w:val="28"/>
          <w:szCs w:val="28"/>
        </w:rPr>
      </w:pPr>
      <w:r>
        <w:rPr>
          <w:rFonts w:ascii="Times New Roman" w:hAnsi="Times New Roman" w:eastAsia="Times New Roman" w:cs="Times New Roman"/>
          <w:spacing w:val="-1"/>
          <w:sz w:val="28"/>
          <w:szCs w:val="28"/>
        </w:rPr>
        <w:t>1</w:t>
      </w:r>
      <w:r>
        <w:rPr>
          <w:rFonts w:ascii="宋体" w:hAnsi="宋体" w:eastAsia="宋体" w:cs="宋体"/>
          <w:spacing w:val="-1"/>
          <w:sz w:val="28"/>
          <w:szCs w:val="28"/>
        </w:rPr>
        <w:t>、本项目绩效评价报告仅限于评价报告载明的评价目的，不得</w:t>
      </w:r>
      <w:r>
        <w:rPr>
          <w:rFonts w:ascii="宋体" w:hAnsi="宋体" w:eastAsia="宋体" w:cs="宋体"/>
          <w:spacing w:val="-3"/>
          <w:sz w:val="28"/>
          <w:szCs w:val="28"/>
        </w:rPr>
        <w:t>作为他用；</w:t>
      </w:r>
    </w:p>
    <w:p w14:paraId="1C399450">
      <w:pPr>
        <w:keepNext w:val="0"/>
        <w:keepLines w:val="0"/>
        <w:pageBreakBefore w:val="0"/>
        <w:widowControl/>
        <w:kinsoku/>
        <w:wordWrap/>
        <w:overflowPunct/>
        <w:topLinePunct w:val="0"/>
        <w:autoSpaceDE w:val="0"/>
        <w:autoSpaceDN w:val="0"/>
        <w:bidi w:val="0"/>
        <w:adjustRightInd w:val="0"/>
        <w:snapToGrid w:val="0"/>
        <w:spacing w:before="289" w:line="315" w:lineRule="auto"/>
        <w:ind w:left="29" w:firstLine="549"/>
        <w:textAlignment w:val="baseline"/>
        <w:rPr>
          <w:rFonts w:ascii="宋体" w:hAnsi="宋体" w:eastAsia="宋体" w:cs="宋体"/>
          <w:sz w:val="28"/>
          <w:szCs w:val="28"/>
        </w:rPr>
      </w:pPr>
      <w:r>
        <w:rPr>
          <w:rFonts w:ascii="Times New Roman" w:hAnsi="Times New Roman" w:eastAsia="Times New Roman" w:cs="Times New Roman"/>
          <w:spacing w:val="-6"/>
          <w:sz w:val="28"/>
          <w:szCs w:val="28"/>
        </w:rPr>
        <w:t>2</w:t>
      </w:r>
      <w:r>
        <w:rPr>
          <w:rFonts w:ascii="宋体" w:hAnsi="宋体" w:eastAsia="宋体" w:cs="宋体"/>
          <w:spacing w:val="-6"/>
          <w:sz w:val="28"/>
          <w:szCs w:val="28"/>
        </w:rPr>
        <w:t>、本项目绩效评价报告结论的有效期间是本报告评价时段期间，</w:t>
      </w:r>
      <w:r>
        <w:rPr>
          <w:rFonts w:ascii="宋体" w:hAnsi="宋体" w:eastAsia="宋体" w:cs="宋体"/>
          <w:spacing w:val="-2"/>
          <w:sz w:val="28"/>
          <w:szCs w:val="28"/>
        </w:rPr>
        <w:t>不在其他未评价期间有效；</w:t>
      </w:r>
    </w:p>
    <w:p w14:paraId="33A30CF9">
      <w:pPr>
        <w:keepNext w:val="0"/>
        <w:keepLines w:val="0"/>
        <w:pageBreakBefore w:val="0"/>
        <w:widowControl/>
        <w:kinsoku/>
        <w:wordWrap/>
        <w:overflowPunct/>
        <w:topLinePunct w:val="0"/>
        <w:autoSpaceDE w:val="0"/>
        <w:autoSpaceDN w:val="0"/>
        <w:bidi w:val="0"/>
        <w:adjustRightInd w:val="0"/>
        <w:snapToGrid w:val="0"/>
        <w:spacing w:before="294" w:line="347" w:lineRule="auto"/>
        <w:ind w:left="31" w:right="76" w:firstLine="552"/>
        <w:textAlignment w:val="baseline"/>
        <w:rPr>
          <w:rFonts w:ascii="宋体" w:hAnsi="宋体" w:eastAsia="宋体" w:cs="宋体"/>
          <w:sz w:val="28"/>
          <w:szCs w:val="28"/>
        </w:rPr>
      </w:pPr>
      <w:r>
        <w:rPr>
          <w:rFonts w:ascii="Times New Roman" w:hAnsi="Times New Roman" w:eastAsia="Times New Roman" w:cs="Times New Roman"/>
          <w:spacing w:val="-2"/>
          <w:sz w:val="28"/>
          <w:szCs w:val="28"/>
        </w:rPr>
        <w:t>3.</w:t>
      </w:r>
      <w:r>
        <w:rPr>
          <w:rFonts w:ascii="宋体" w:hAnsi="宋体" w:eastAsia="宋体" w:cs="宋体"/>
          <w:spacing w:val="-2"/>
          <w:sz w:val="28"/>
          <w:szCs w:val="28"/>
        </w:rPr>
        <w:t>、未征得评价主体、相关政府部门或出具本</w:t>
      </w:r>
      <w:r>
        <w:rPr>
          <w:rFonts w:ascii="宋体" w:hAnsi="宋体" w:eastAsia="宋体" w:cs="宋体"/>
          <w:spacing w:val="-3"/>
          <w:sz w:val="28"/>
          <w:szCs w:val="28"/>
        </w:rPr>
        <w:t>项目绩效评价报告</w:t>
      </w:r>
      <w:r>
        <w:rPr>
          <w:rFonts w:ascii="宋体" w:hAnsi="宋体" w:eastAsia="宋体" w:cs="宋体"/>
          <w:spacing w:val="-4"/>
          <w:sz w:val="28"/>
          <w:szCs w:val="28"/>
        </w:rPr>
        <w:t>的评价机构同意，本项目绩效评价报告的内容不得被摘抄、引用或披</w:t>
      </w:r>
      <w:r>
        <w:rPr>
          <w:rFonts w:ascii="宋体" w:hAnsi="宋体" w:eastAsia="宋体" w:cs="宋体"/>
          <w:spacing w:val="-1"/>
          <w:sz w:val="28"/>
          <w:szCs w:val="28"/>
        </w:rPr>
        <w:t>露于公开媒体，法律、法规规定及相关当事方另有约定的除外；</w:t>
      </w:r>
    </w:p>
    <w:p w14:paraId="40FE1F56">
      <w:pPr>
        <w:keepNext w:val="0"/>
        <w:keepLines w:val="0"/>
        <w:pageBreakBefore w:val="0"/>
        <w:widowControl/>
        <w:kinsoku/>
        <w:wordWrap/>
        <w:overflowPunct/>
        <w:topLinePunct w:val="0"/>
        <w:autoSpaceDE w:val="0"/>
        <w:autoSpaceDN w:val="0"/>
        <w:bidi w:val="0"/>
        <w:adjustRightInd w:val="0"/>
        <w:snapToGrid w:val="0"/>
        <w:spacing w:before="290" w:line="316" w:lineRule="auto"/>
        <w:ind w:left="33" w:right="76" w:firstLine="544"/>
        <w:textAlignment w:val="baseline"/>
        <w:rPr>
          <w:rFonts w:ascii="宋体" w:hAnsi="宋体" w:eastAsia="宋体" w:cs="宋体"/>
          <w:sz w:val="28"/>
          <w:szCs w:val="28"/>
        </w:rPr>
      </w:pPr>
      <w:r>
        <w:rPr>
          <w:rFonts w:ascii="Times New Roman" w:hAnsi="Times New Roman" w:eastAsia="Times New Roman" w:cs="Times New Roman"/>
          <w:sz w:val="28"/>
          <w:szCs w:val="28"/>
        </w:rPr>
        <w:t>4</w:t>
      </w:r>
      <w:r>
        <w:rPr>
          <w:rFonts w:ascii="宋体" w:hAnsi="宋体" w:eastAsia="宋体" w:cs="宋体"/>
          <w:sz w:val="28"/>
          <w:szCs w:val="28"/>
        </w:rPr>
        <w:t>、绩效评价报告还会受项目本身特点、专家的常见偏差、项目</w:t>
      </w:r>
      <w:r>
        <w:rPr>
          <w:rFonts w:ascii="宋体" w:hAnsi="宋体" w:eastAsia="宋体" w:cs="宋体"/>
          <w:spacing w:val="-1"/>
          <w:sz w:val="28"/>
          <w:szCs w:val="28"/>
        </w:rPr>
        <w:t>公司准备不充分等等因素的影响存在一定的局限性。</w:t>
      </w:r>
    </w:p>
    <w:sectPr>
      <w:footerReference r:id="rId30" w:type="default"/>
      <w:pgSz w:w="11906" w:h="16839"/>
      <w:pgMar w:top="1431" w:right="1602" w:bottom="1155" w:left="1785"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lgerian">
    <w:panose1 w:val="04020705040A02060702"/>
    <w:charset w:val="00"/>
    <w:family w:val="auto"/>
    <w:pitch w:val="default"/>
    <w:sig w:usb0="00000003" w:usb1="00000000" w:usb2="00000000" w:usb3="00000000" w:csb0="200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gency FB">
    <w:panose1 w:val="020B050302020202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82DE">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DDC23">
    <w:pPr>
      <w:spacing w:line="169" w:lineRule="auto"/>
      <w:ind w:left="4090"/>
      <w:rPr>
        <w:rFonts w:ascii="Calibri" w:hAnsi="Calibri" w:eastAsia="Calibri" w:cs="Calibri"/>
        <w:sz w:val="18"/>
        <w:szCs w:val="18"/>
      </w:rPr>
    </w:pPr>
    <w:r>
      <w:rPr>
        <w:rFonts w:ascii="Calibri" w:hAnsi="Calibri" w:eastAsia="Calibri" w:cs="Calibri"/>
        <w:spacing w:val="-8"/>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F3634">
    <w:pPr>
      <w:spacing w:line="169" w:lineRule="auto"/>
      <w:ind w:left="4188"/>
      <w:rPr>
        <w:rFonts w:ascii="Calibri" w:hAnsi="Calibri" w:eastAsia="Calibri" w:cs="Calibri"/>
        <w:sz w:val="18"/>
        <w:szCs w:val="18"/>
      </w:rPr>
    </w:pPr>
    <w:r>
      <w:rPr>
        <w:rFonts w:ascii="Calibri" w:hAnsi="Calibri" w:eastAsia="Calibri" w:cs="Calibri"/>
        <w:spacing w:val="-8"/>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715F1">
    <w:pPr>
      <w:spacing w:line="168" w:lineRule="auto"/>
      <w:ind w:left="4188"/>
      <w:rPr>
        <w:rFonts w:ascii="Calibri" w:hAnsi="Calibri" w:eastAsia="Calibri" w:cs="Calibri"/>
        <w:sz w:val="18"/>
        <w:szCs w:val="18"/>
      </w:rPr>
    </w:pPr>
    <w:r>
      <w:rPr>
        <w:rFonts w:ascii="Calibri" w:hAnsi="Calibri" w:eastAsia="Calibri" w:cs="Calibri"/>
        <w:spacing w:val="-8"/>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59FB">
    <w:pPr>
      <w:spacing w:line="169" w:lineRule="auto"/>
      <w:ind w:left="4090"/>
      <w:rPr>
        <w:rFonts w:ascii="Calibri" w:hAnsi="Calibri" w:eastAsia="Calibri" w:cs="Calibri"/>
        <w:sz w:val="18"/>
        <w:szCs w:val="18"/>
      </w:rPr>
    </w:pPr>
    <w:r>
      <w:rPr>
        <w:rFonts w:ascii="Calibri" w:hAnsi="Calibri" w:eastAsia="Calibri" w:cs="Calibri"/>
        <w:spacing w:val="-8"/>
        <w:sz w:val="18"/>
        <w:szCs w:val="18"/>
      </w:rPr>
      <w:t>18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4B6A1">
    <w:pPr>
      <w:spacing w:line="169" w:lineRule="auto"/>
      <w:ind w:left="4090"/>
      <w:rPr>
        <w:rFonts w:ascii="Calibri" w:hAnsi="Calibri" w:eastAsia="Calibri" w:cs="Calibri"/>
        <w:sz w:val="18"/>
        <w:szCs w:val="18"/>
      </w:rPr>
    </w:pPr>
    <w:r>
      <w:rPr>
        <w:rFonts w:ascii="Calibri" w:hAnsi="Calibri" w:eastAsia="Calibri" w:cs="Calibri"/>
        <w:spacing w:val="-8"/>
        <w:sz w:val="18"/>
        <w:szCs w:val="18"/>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F0108">
    <w:pPr>
      <w:spacing w:line="169" w:lineRule="auto"/>
      <w:ind w:left="4084"/>
      <w:rPr>
        <w:rFonts w:ascii="Calibri" w:hAnsi="Calibri" w:eastAsia="Calibri" w:cs="Calibri"/>
        <w:sz w:val="18"/>
        <w:szCs w:val="18"/>
      </w:rPr>
    </w:pPr>
    <w:r>
      <w:rPr>
        <w:rFonts w:ascii="Calibri" w:hAnsi="Calibri" w:eastAsia="Calibri" w:cs="Calibri"/>
        <w:spacing w:val="-6"/>
        <w:sz w:val="18"/>
        <w:szCs w:val="18"/>
      </w:rPr>
      <w:t>20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36417">
    <w:pPr>
      <w:spacing w:line="169" w:lineRule="auto"/>
      <w:ind w:left="4084"/>
      <w:rPr>
        <w:rFonts w:ascii="Calibri" w:hAnsi="Calibri" w:eastAsia="Calibri" w:cs="Calibri"/>
        <w:sz w:val="18"/>
        <w:szCs w:val="18"/>
      </w:rPr>
    </w:pPr>
    <w:r>
      <w:rPr>
        <w:rFonts w:ascii="Calibri" w:hAnsi="Calibri" w:eastAsia="Calibri" w:cs="Calibri"/>
        <w:spacing w:val="-6"/>
        <w:sz w:val="18"/>
        <w:szCs w:val="18"/>
      </w:rPr>
      <w:t>22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BF34">
    <w:pPr>
      <w:spacing w:line="169" w:lineRule="auto"/>
      <w:ind w:left="4084"/>
      <w:rPr>
        <w:rFonts w:ascii="Calibri" w:hAnsi="Calibri" w:eastAsia="Calibri" w:cs="Calibri"/>
        <w:sz w:val="18"/>
        <w:szCs w:val="18"/>
      </w:rPr>
    </w:pPr>
    <w:r>
      <w:rPr>
        <w:rFonts w:ascii="Calibri" w:hAnsi="Calibri" w:eastAsia="Calibri" w:cs="Calibri"/>
        <w:spacing w:val="-6"/>
        <w:sz w:val="18"/>
        <w:szCs w:val="18"/>
      </w:rPr>
      <w:t>23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878E0">
    <w:pPr>
      <w:spacing w:line="169" w:lineRule="auto"/>
      <w:ind w:left="4084"/>
      <w:rPr>
        <w:rFonts w:ascii="Calibri" w:hAnsi="Calibri" w:eastAsia="Calibri" w:cs="Calibri"/>
        <w:sz w:val="18"/>
        <w:szCs w:val="18"/>
      </w:rPr>
    </w:pPr>
    <w:r>
      <w:rPr>
        <w:rFonts w:ascii="Calibri" w:hAnsi="Calibri" w:eastAsia="Calibri" w:cs="Calibri"/>
        <w:spacing w:val="-6"/>
        <w:sz w:val="18"/>
        <w:szCs w:val="18"/>
      </w:rPr>
      <w:t>24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B2C9">
    <w:pPr>
      <w:spacing w:line="169" w:lineRule="auto"/>
      <w:ind w:left="4084"/>
      <w:rPr>
        <w:rFonts w:ascii="Calibri" w:hAnsi="Calibri" w:eastAsia="Calibri" w:cs="Calibri"/>
        <w:sz w:val="18"/>
        <w:szCs w:val="18"/>
      </w:rPr>
    </w:pPr>
    <w:r>
      <w:rPr>
        <w:rFonts w:ascii="Calibri" w:hAnsi="Calibri" w:eastAsia="Calibri" w:cs="Calibri"/>
        <w:spacing w:val="-6"/>
        <w:sz w:val="18"/>
        <w:szCs w:val="18"/>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40325">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511EF">
    <w:pPr>
      <w:spacing w:line="169" w:lineRule="auto"/>
      <w:ind w:left="4084"/>
      <w:rPr>
        <w:rFonts w:ascii="Calibri" w:hAnsi="Calibri" w:eastAsia="Calibri" w:cs="Calibri"/>
        <w:sz w:val="18"/>
        <w:szCs w:val="18"/>
      </w:rPr>
    </w:pPr>
    <w:r>
      <w:rPr>
        <w:rFonts w:ascii="Calibri" w:hAnsi="Calibri" w:eastAsia="Calibri" w:cs="Calibri"/>
        <w:spacing w:val="-6"/>
        <w:sz w:val="18"/>
        <w:szCs w:val="18"/>
      </w:rPr>
      <w:t>26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45D0B">
    <w:pPr>
      <w:spacing w:line="169" w:lineRule="auto"/>
      <w:ind w:left="4084"/>
      <w:rPr>
        <w:rFonts w:ascii="Calibri" w:hAnsi="Calibri" w:eastAsia="Calibri" w:cs="Calibri"/>
        <w:sz w:val="18"/>
        <w:szCs w:val="18"/>
      </w:rPr>
    </w:pPr>
    <w:r>
      <w:rPr>
        <w:rFonts w:ascii="Calibri" w:hAnsi="Calibri" w:eastAsia="Calibri" w:cs="Calibri"/>
        <w:spacing w:val="-6"/>
        <w:sz w:val="18"/>
        <w:szCs w:val="18"/>
      </w:rPr>
      <w:t>27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F23E">
    <w:pPr>
      <w:spacing w:line="169" w:lineRule="auto"/>
      <w:ind w:left="4084"/>
      <w:rPr>
        <w:rFonts w:ascii="Calibri" w:hAnsi="Calibri" w:eastAsia="Calibri" w:cs="Calibri"/>
        <w:sz w:val="18"/>
        <w:szCs w:val="18"/>
      </w:rPr>
    </w:pPr>
    <w:r>
      <w:rPr>
        <w:rFonts w:ascii="Calibri" w:hAnsi="Calibri" w:eastAsia="Calibri" w:cs="Calibri"/>
        <w:spacing w:val="-6"/>
        <w:sz w:val="18"/>
        <w:szCs w:val="18"/>
      </w:rPr>
      <w:t>28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5CEB">
    <w:pPr>
      <w:spacing w:line="169" w:lineRule="auto"/>
      <w:ind w:left="4084"/>
      <w:rPr>
        <w:rFonts w:ascii="Calibri" w:hAnsi="Calibri" w:eastAsia="Calibri" w:cs="Calibri"/>
        <w:sz w:val="18"/>
        <w:szCs w:val="18"/>
      </w:rPr>
    </w:pPr>
    <w:r>
      <w:rPr>
        <w:rFonts w:ascii="Calibri" w:hAnsi="Calibri" w:eastAsia="Calibri" w:cs="Calibri"/>
        <w:spacing w:val="-6"/>
        <w:sz w:val="18"/>
        <w:szCs w:val="18"/>
      </w:rPr>
      <w:t>29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8B7DD">
    <w:pPr>
      <w:spacing w:line="169" w:lineRule="auto"/>
      <w:ind w:left="4083"/>
      <w:rPr>
        <w:rFonts w:ascii="Calibri" w:hAnsi="Calibri" w:eastAsia="Calibri" w:cs="Calibri"/>
        <w:sz w:val="18"/>
        <w:szCs w:val="18"/>
      </w:rPr>
    </w:pPr>
    <w:r>
      <w:rPr>
        <w:rFonts w:ascii="Calibri" w:hAnsi="Calibri" w:eastAsia="Calibri" w:cs="Calibri"/>
        <w:spacing w:val="-5"/>
        <w:sz w:val="18"/>
        <w:szCs w:val="18"/>
      </w:rPr>
      <w:t>30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9068C">
    <w:pPr>
      <w:spacing w:line="169" w:lineRule="auto"/>
      <w:ind w:left="4083"/>
      <w:rPr>
        <w:rFonts w:ascii="Calibri" w:hAnsi="Calibri" w:eastAsia="Calibri" w:cs="Calibri"/>
        <w:sz w:val="18"/>
        <w:szCs w:val="18"/>
      </w:rPr>
    </w:pPr>
    <w:r>
      <w:rPr>
        <w:rFonts w:ascii="Calibri" w:hAnsi="Calibri" w:eastAsia="Calibri" w:cs="Calibri"/>
        <w:spacing w:val="-5"/>
        <w:sz w:val="18"/>
        <w:szCs w:val="18"/>
      </w:rPr>
      <w:t>31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89D1">
    <w:pPr>
      <w:spacing w:line="167" w:lineRule="auto"/>
      <w:ind w:left="4083"/>
      <w:rPr>
        <w:rFonts w:ascii="Calibri" w:hAnsi="Calibri" w:eastAsia="Calibri" w:cs="Calibri"/>
        <w:sz w:val="18"/>
        <w:szCs w:val="18"/>
      </w:rPr>
    </w:pPr>
    <w:r>
      <w:rPr>
        <w:rFonts w:ascii="Calibri" w:hAnsi="Calibri" w:eastAsia="Calibri" w:cs="Calibri"/>
        <w:spacing w:val="-5"/>
        <w:sz w:val="18"/>
        <w:szCs w:val="18"/>
      </w:rPr>
      <w:t>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E8130">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23D30">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C5BC">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68029">
    <w:pPr>
      <w:spacing w:line="169" w:lineRule="auto"/>
      <w:ind w:left="4127"/>
      <w:rPr>
        <w:rFonts w:ascii="Calibri" w:hAnsi="Calibri" w:eastAsia="Calibri" w:cs="Calibri"/>
        <w:sz w:val="18"/>
        <w:szCs w:val="18"/>
      </w:rPr>
    </w:pPr>
    <w:r>
      <w:rPr>
        <w:rFonts w:ascii="Calibri" w:hAnsi="Calibri" w:eastAsia="Calibri" w:cs="Calibri"/>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AED46">
    <w:pPr>
      <w:spacing w:line="169" w:lineRule="auto"/>
      <w:ind w:left="4127"/>
      <w:rPr>
        <w:rFonts w:ascii="Calibri" w:hAnsi="Calibri" w:eastAsia="Calibri" w:cs="Calibri"/>
        <w:sz w:val="18"/>
        <w:szCs w:val="18"/>
      </w:rPr>
    </w:pPr>
    <w:r>
      <w:rPr>
        <w:rFonts w:ascii="Calibri" w:hAnsi="Calibri" w:eastAsia="Calibri" w:cs="Calibri"/>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CD19">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903F2">
    <w:pPr>
      <w:spacing w:line="168" w:lineRule="auto"/>
      <w:ind w:left="4090"/>
      <w:rPr>
        <w:rFonts w:ascii="Calibri" w:hAnsi="Calibri" w:eastAsia="Calibri" w:cs="Calibri"/>
        <w:sz w:val="18"/>
        <w:szCs w:val="18"/>
      </w:rPr>
    </w:pPr>
    <w:r>
      <w:rPr>
        <w:rFonts w:ascii="Calibri" w:hAnsi="Calibri" w:eastAsia="Calibri" w:cs="Calibri"/>
        <w:spacing w:val="-8"/>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210A1244"/>
    <w:rsid w:val="28625A12"/>
    <w:rsid w:val="35CB66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image" Target="media/image1.jpeg"/><Relationship Id="rId31" Type="http://schemas.openxmlformats.org/officeDocument/2006/relationships/theme" Target="theme/theme1.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9911</Words>
  <Characters>10640</Characters>
  <TotalTime>6</TotalTime>
  <ScaleCrop>false</ScaleCrop>
  <LinksUpToDate>false</LinksUpToDate>
  <CharactersWithSpaces>11608</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2023-11-09T19:18:00Z</dcterms:created>
  <dc:creator>Administrator</dc:creator>
  <cp:lastModifiedBy>BYN</cp:lastModifiedBy>
  <dcterms:modified xsi:type="dcterms:W3CDTF">2025-03-28T03:07:12Z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2025-03-28T10:34:17Z</vt:filetime>
  </property>
  <property fmtid="{D5CDD505-2E9C-101B-9397-08002B2CF9AE}" pid="4" name="KSOTemplateDocerSaveRecord">
    <vt:lpwstr>eyJoZGlkIjoiZjc2ZjM2OGQ4NWUxNDQ1MThiZTE5MTkwYWJiZDgwZWMiLCJ1c2VySWQiOiI2ODQ0NTI5MTQifQ==</vt:lpwstr>
  </property>
  <property fmtid="{D5CDD505-2E9C-101B-9397-08002B2CF9AE}" pid="5" name="KSOProductBuildVer">
    <vt:lpwstr>2052-12.1.0.20305</vt:lpwstr>
  </property>
  <property fmtid="{D5CDD505-2E9C-101B-9397-08002B2CF9AE}" pid="6" name="ICV">
    <vt:lpwstr>1620C8189E56479D9DEB22050D5094F8_13</vt:lpwstr>
  </property>
</Properties>
</file>